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1F9" w:rsidRDefault="004871F9">
      <w:pPr>
        <w:pStyle w:val="BodyText"/>
        <w:rPr>
          <w:rFonts w:ascii="Times New Roman"/>
          <w:sz w:val="20"/>
        </w:rPr>
      </w:pPr>
    </w:p>
    <w:p w:rsidR="004871F9" w:rsidRDefault="004871F9">
      <w:pPr>
        <w:pStyle w:val="BodyText"/>
        <w:spacing w:before="11"/>
        <w:rPr>
          <w:rFonts w:ascii="Times New Roman"/>
          <w:sz w:val="21"/>
        </w:rPr>
      </w:pPr>
    </w:p>
    <w:p w:rsidR="004871F9" w:rsidRPr="006F6FC4" w:rsidRDefault="005B4637">
      <w:pPr>
        <w:pStyle w:val="Heading1"/>
        <w:spacing w:before="100"/>
        <w:rPr>
          <w:lang w:val="hy-AM"/>
        </w:rPr>
      </w:pPr>
      <w:r>
        <w:pict>
          <v:group id="_x0000_s1064" style="position:absolute;left:0;text-align:left;margin-left:91.05pt;margin-top:11.1pt;width:489.7pt;height:28.35pt;z-index:-15819264;mso-position-horizontal-relative:page" coordorigin="1821,222" coordsize="9794,567">
            <v:rect id="_x0000_s1068" style="position:absolute;left:1821;top:222;width:567;height:567" fillcolor="#fecf00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7" type="#_x0000_t75" style="position:absolute;left:1970;top:366;width:270;height:280">
              <v:imagedata r:id="rId6" o:title=""/>
            </v:shape>
            <v:line id="_x0000_s1066" style="position:absolute" from="2388,490" to="11555,490" strokecolor="#fecf00" strokeweight="1.5pt"/>
            <v:rect id="_x0000_s1065" style="position:absolute;left:11494;top:430;width:120;height:120" fillcolor="#fecf00" stroked="f"/>
            <w10:wrap anchorx="page"/>
          </v:group>
        </w:pict>
      </w:r>
      <w:r w:rsidR="006F6FC4">
        <w:rPr>
          <w:color w:val="FECF00"/>
          <w:w w:val="110"/>
          <w:lang w:val="hy-AM"/>
        </w:rPr>
        <w:t>Կազմը</w:t>
      </w:r>
      <w:bookmarkStart w:id="0" w:name="_GoBack"/>
      <w:bookmarkEnd w:id="0"/>
    </w:p>
    <w:p w:rsidR="004871F9" w:rsidRDefault="004871F9">
      <w:pPr>
        <w:pStyle w:val="BodyText"/>
        <w:spacing w:before="2"/>
        <w:rPr>
          <w:b/>
          <w:sz w:val="22"/>
        </w:rPr>
      </w:pPr>
    </w:p>
    <w:p w:rsidR="004871F9" w:rsidRDefault="00923772">
      <w:pPr>
        <w:pStyle w:val="BodyText"/>
        <w:spacing w:line="276" w:lineRule="auto"/>
        <w:ind w:left="2136" w:right="767"/>
        <w:jc w:val="both"/>
      </w:pPr>
      <w:proofErr w:type="spellStart"/>
      <w:r>
        <w:rPr>
          <w:color w:val="231F20"/>
          <w:w w:val="105"/>
          <w:lang w:val="hy-AM"/>
        </w:rPr>
        <w:t>Չակտիվացված</w:t>
      </w:r>
      <w:proofErr w:type="spellEnd"/>
      <w:r>
        <w:rPr>
          <w:color w:val="231F20"/>
          <w:w w:val="105"/>
          <w:lang w:val="hy-AM"/>
        </w:rPr>
        <w:t xml:space="preserve"> խմորիչը </w:t>
      </w:r>
      <w:r w:rsidR="0078020B">
        <w:rPr>
          <w:color w:val="231F20"/>
          <w:w w:val="105"/>
        </w:rPr>
        <w:t xml:space="preserve">(LIS) </w:t>
      </w:r>
      <w:proofErr w:type="spellStart"/>
      <w:r w:rsidRPr="00923772">
        <w:rPr>
          <w:color w:val="231F20"/>
          <w:w w:val="105"/>
        </w:rPr>
        <w:t>առաջացել</w:t>
      </w:r>
      <w:proofErr w:type="spellEnd"/>
      <w:r w:rsidRPr="00923772">
        <w:rPr>
          <w:color w:val="231F20"/>
          <w:w w:val="105"/>
        </w:rPr>
        <w:t xml:space="preserve"> է </w:t>
      </w:r>
      <w:proofErr w:type="spellStart"/>
      <w:r w:rsidRPr="00923772">
        <w:rPr>
          <w:color w:val="231F20"/>
          <w:w w:val="105"/>
        </w:rPr>
        <w:t>նորարարական</w:t>
      </w:r>
      <w:proofErr w:type="spellEnd"/>
      <w:r w:rsidRPr="00923772">
        <w:rPr>
          <w:color w:val="231F20"/>
          <w:w w:val="105"/>
        </w:rPr>
        <w:t xml:space="preserve"> X-PRO®</w:t>
      </w:r>
      <w:r>
        <w:rPr>
          <w:color w:val="231F20"/>
          <w:w w:val="105"/>
          <w:lang w:val="hy-AM"/>
        </w:rPr>
        <w:t>-</w:t>
      </w:r>
      <w:proofErr w:type="spellStart"/>
      <w:r>
        <w:rPr>
          <w:color w:val="231F20"/>
          <w:w w:val="105"/>
          <w:lang w:val="hy-AM"/>
        </w:rPr>
        <w:t>ից</w:t>
      </w:r>
      <w:proofErr w:type="spellEnd"/>
      <w:r>
        <w:rPr>
          <w:color w:val="231F20"/>
          <w:w w:val="105"/>
          <w:lang w:val="hy-AM"/>
        </w:rPr>
        <w:t>,</w:t>
      </w:r>
      <w:r w:rsidR="0078020B">
        <w:rPr>
          <w:color w:val="231F20"/>
          <w:w w:val="105"/>
        </w:rPr>
        <w:t xml:space="preserve"> </w:t>
      </w:r>
      <w:proofErr w:type="spellStart"/>
      <w:r w:rsidRPr="00923772">
        <w:rPr>
          <w:color w:val="231F20"/>
          <w:w w:val="105"/>
        </w:rPr>
        <w:t>որը</w:t>
      </w:r>
      <w:proofErr w:type="spellEnd"/>
      <w:r w:rsidRPr="00923772">
        <w:rPr>
          <w:color w:val="231F20"/>
          <w:w w:val="105"/>
        </w:rPr>
        <w:t xml:space="preserve"> </w:t>
      </w:r>
      <w:proofErr w:type="spellStart"/>
      <w:r w:rsidRPr="00923772">
        <w:rPr>
          <w:color w:val="231F20"/>
          <w:w w:val="105"/>
        </w:rPr>
        <w:t>բնութագրվում</w:t>
      </w:r>
      <w:proofErr w:type="spellEnd"/>
      <w:r w:rsidRPr="00923772">
        <w:rPr>
          <w:color w:val="231F20"/>
          <w:w w:val="105"/>
        </w:rPr>
        <w:t xml:space="preserve"> է </w:t>
      </w:r>
      <w:proofErr w:type="spellStart"/>
      <w:r w:rsidRPr="00923772">
        <w:rPr>
          <w:color w:val="231F20"/>
          <w:w w:val="105"/>
        </w:rPr>
        <w:t>միկրո</w:t>
      </w:r>
      <w:proofErr w:type="spellEnd"/>
      <w:r w:rsidRPr="00923772">
        <w:rPr>
          <w:color w:val="231F20"/>
          <w:w w:val="105"/>
        </w:rPr>
        <w:t xml:space="preserve"> և </w:t>
      </w:r>
      <w:proofErr w:type="spellStart"/>
      <w:r w:rsidRPr="00923772">
        <w:rPr>
          <w:color w:val="231F20"/>
          <w:w w:val="105"/>
        </w:rPr>
        <w:t>մակրո-մոլեկուլների</w:t>
      </w:r>
      <w:proofErr w:type="spellEnd"/>
      <w:r w:rsidRPr="00923772">
        <w:rPr>
          <w:color w:val="231F20"/>
          <w:w w:val="105"/>
        </w:rPr>
        <w:t xml:space="preserve"> </w:t>
      </w:r>
      <w:proofErr w:type="spellStart"/>
      <w:r w:rsidRPr="00923772">
        <w:rPr>
          <w:color w:val="231F20"/>
          <w:w w:val="105"/>
        </w:rPr>
        <w:t>բարձր</w:t>
      </w:r>
      <w:proofErr w:type="spellEnd"/>
      <w:r w:rsidRPr="00923772">
        <w:rPr>
          <w:color w:val="231F20"/>
          <w:w w:val="105"/>
        </w:rPr>
        <w:t xml:space="preserve"> </w:t>
      </w:r>
      <w:proofErr w:type="spellStart"/>
      <w:r w:rsidRPr="00923772">
        <w:rPr>
          <w:color w:val="231F20"/>
          <w:w w:val="105"/>
        </w:rPr>
        <w:t>պարունակությամբ</w:t>
      </w:r>
      <w:proofErr w:type="spellEnd"/>
      <w:r w:rsidRPr="00923772">
        <w:rPr>
          <w:color w:val="231F20"/>
          <w:w w:val="105"/>
        </w:rPr>
        <w:t xml:space="preserve">, </w:t>
      </w:r>
      <w:proofErr w:type="spellStart"/>
      <w:r w:rsidRPr="00923772">
        <w:rPr>
          <w:color w:val="231F20"/>
          <w:w w:val="105"/>
        </w:rPr>
        <w:t>որոնք</w:t>
      </w:r>
      <w:proofErr w:type="spellEnd"/>
      <w:r w:rsidRPr="00923772">
        <w:rPr>
          <w:color w:val="231F20"/>
          <w:w w:val="105"/>
        </w:rPr>
        <w:t xml:space="preserve"> </w:t>
      </w:r>
      <w:proofErr w:type="spellStart"/>
      <w:r w:rsidRPr="00923772">
        <w:rPr>
          <w:color w:val="231F20"/>
          <w:w w:val="105"/>
        </w:rPr>
        <w:t>բոլորն</w:t>
      </w:r>
      <w:proofErr w:type="spellEnd"/>
      <w:r w:rsidRPr="00923772">
        <w:rPr>
          <w:color w:val="231F20"/>
          <w:w w:val="105"/>
        </w:rPr>
        <w:t xml:space="preserve"> </w:t>
      </w:r>
      <w:proofErr w:type="spellStart"/>
      <w:r w:rsidRPr="00923772">
        <w:rPr>
          <w:color w:val="231F20"/>
          <w:w w:val="105"/>
        </w:rPr>
        <w:t>էլ</w:t>
      </w:r>
      <w:proofErr w:type="spellEnd"/>
      <w:r w:rsidRPr="00923772">
        <w:rPr>
          <w:color w:val="231F20"/>
          <w:w w:val="105"/>
        </w:rPr>
        <w:t xml:space="preserve"> </w:t>
      </w:r>
      <w:proofErr w:type="spellStart"/>
      <w:r w:rsidRPr="00923772">
        <w:rPr>
          <w:color w:val="231F20"/>
          <w:w w:val="105"/>
        </w:rPr>
        <w:t>հեշտությամբ</w:t>
      </w:r>
      <w:proofErr w:type="spellEnd"/>
      <w:r w:rsidRPr="00923772">
        <w:rPr>
          <w:color w:val="231F20"/>
          <w:w w:val="105"/>
        </w:rPr>
        <w:t xml:space="preserve"> </w:t>
      </w:r>
      <w:proofErr w:type="spellStart"/>
      <w:r w:rsidRPr="00923772">
        <w:rPr>
          <w:color w:val="231F20"/>
          <w:w w:val="105"/>
        </w:rPr>
        <w:t>հասանելի</w:t>
      </w:r>
      <w:proofErr w:type="spellEnd"/>
      <w:r w:rsidRPr="00923772">
        <w:rPr>
          <w:color w:val="231F20"/>
          <w:w w:val="105"/>
        </w:rPr>
        <w:t>/</w:t>
      </w:r>
      <w:proofErr w:type="spellStart"/>
      <w:r w:rsidRPr="00923772">
        <w:rPr>
          <w:color w:val="231F20"/>
          <w:w w:val="105"/>
        </w:rPr>
        <w:t>յուրացվում</w:t>
      </w:r>
      <w:proofErr w:type="spellEnd"/>
      <w:r w:rsidRPr="00923772">
        <w:rPr>
          <w:color w:val="231F20"/>
          <w:w w:val="105"/>
        </w:rPr>
        <w:t xml:space="preserve"> </w:t>
      </w:r>
      <w:proofErr w:type="spellStart"/>
      <w:r w:rsidRPr="00923772">
        <w:rPr>
          <w:color w:val="231F20"/>
          <w:w w:val="105"/>
        </w:rPr>
        <w:t>են</w:t>
      </w:r>
      <w:proofErr w:type="spellEnd"/>
      <w:r w:rsidRPr="00923772">
        <w:rPr>
          <w:color w:val="231F20"/>
          <w:w w:val="105"/>
        </w:rPr>
        <w:t>:</w:t>
      </w:r>
    </w:p>
    <w:p w:rsidR="004871F9" w:rsidRDefault="004871F9">
      <w:pPr>
        <w:pStyle w:val="BodyText"/>
        <w:spacing w:before="8"/>
        <w:rPr>
          <w:sz w:val="15"/>
        </w:rPr>
      </w:pPr>
    </w:p>
    <w:p w:rsidR="004871F9" w:rsidRPr="00923772" w:rsidRDefault="005B4637" w:rsidP="00923772">
      <w:pPr>
        <w:pStyle w:val="Heading1"/>
        <w:spacing w:before="100"/>
        <w:rPr>
          <w:color w:val="FECF00"/>
          <w:w w:val="110"/>
          <w:lang w:val="hy-AM"/>
        </w:rPr>
      </w:pPr>
      <w:r>
        <w:pict>
          <v:group id="_x0000_s1059" style="position:absolute;left:0;text-align:left;margin-left:91.05pt;margin-top:5.7pt;width:489.7pt;height:28.35pt;z-index:-15818752;mso-position-horizontal-relative:page" coordorigin="1821,114" coordsize="9794,567">
            <v:rect id="_x0000_s1063" style="position:absolute;left:1821;top:114;width:567;height:567" fillcolor="#fecf00" stroked="f"/>
            <v:shape id="_x0000_s1062" type="#_x0000_t75" style="position:absolute;left:1976;top:268;width:257;height:260">
              <v:imagedata r:id="rId7" o:title=""/>
            </v:shape>
            <v:line id="_x0000_s1061" style="position:absolute" from="2388,389" to="11555,389" strokecolor="#fecf00" strokeweight="1.5pt"/>
            <v:rect id="_x0000_s1060" style="position:absolute;left:11494;top:328;width:120;height:120" fillcolor="#fecf00" stroked="f"/>
            <w10:wrap anchorx="page"/>
          </v:group>
        </w:pict>
      </w:r>
      <w:r w:rsidR="00923772" w:rsidRPr="00923772">
        <w:rPr>
          <w:color w:val="AB9C6F"/>
          <w:w w:val="110"/>
          <w:lang w:val="hy-AM"/>
        </w:rPr>
        <w:t xml:space="preserve"> </w:t>
      </w:r>
      <w:r w:rsidR="00923772" w:rsidRPr="00923772">
        <w:rPr>
          <w:color w:val="FECF00"/>
          <w:w w:val="110"/>
          <w:lang w:val="hy-AM"/>
        </w:rPr>
        <w:t>Նկարագրություն</w:t>
      </w:r>
    </w:p>
    <w:p w:rsidR="004871F9" w:rsidRPr="00923772" w:rsidRDefault="004871F9" w:rsidP="00923772">
      <w:pPr>
        <w:pStyle w:val="Heading1"/>
        <w:spacing w:before="100"/>
        <w:rPr>
          <w:color w:val="FECF00"/>
          <w:w w:val="110"/>
          <w:lang w:val="hy-AM"/>
        </w:rPr>
      </w:pPr>
    </w:p>
    <w:p w:rsidR="00572631" w:rsidRDefault="0078020B">
      <w:pPr>
        <w:pStyle w:val="BodyText"/>
        <w:spacing w:line="276" w:lineRule="auto"/>
        <w:ind w:left="2136" w:right="773" w:hanging="1"/>
        <w:jc w:val="both"/>
        <w:rPr>
          <w:color w:val="231F20"/>
          <w:w w:val="105"/>
          <w:lang w:val="hy-AM"/>
        </w:rPr>
      </w:pPr>
      <w:r w:rsidRPr="00572631">
        <w:rPr>
          <w:color w:val="231F20"/>
          <w:spacing w:val="-6"/>
          <w:w w:val="105"/>
          <w:lang w:val="hy-AM"/>
        </w:rPr>
        <w:t>X-PRO</w:t>
      </w:r>
      <w:r w:rsidRPr="00572631">
        <w:rPr>
          <w:color w:val="231F20"/>
          <w:w w:val="105"/>
          <w:lang w:val="hy-AM"/>
        </w:rPr>
        <w:t>®</w:t>
      </w:r>
      <w:r w:rsidR="00AE4EB6" w:rsidRPr="00572631">
        <w:rPr>
          <w:color w:val="231F20"/>
          <w:w w:val="105"/>
          <w:lang w:val="hy-AM"/>
        </w:rPr>
        <w:t xml:space="preserve"> </w:t>
      </w:r>
      <w:proofErr w:type="spellStart"/>
      <w:r w:rsidR="00AE4EB6" w:rsidRPr="00572631">
        <w:rPr>
          <w:color w:val="231F20"/>
          <w:w w:val="105"/>
          <w:lang w:val="hy-AM"/>
        </w:rPr>
        <w:t>Enologica</w:t>
      </w:r>
      <w:proofErr w:type="spellEnd"/>
      <w:r w:rsidR="00AE4EB6" w:rsidRPr="00572631">
        <w:rPr>
          <w:color w:val="231F20"/>
          <w:w w:val="105"/>
          <w:lang w:val="hy-AM"/>
        </w:rPr>
        <w:t xml:space="preserve"> </w:t>
      </w:r>
      <w:proofErr w:type="spellStart"/>
      <w:r w:rsidR="00AE4EB6" w:rsidRPr="00572631">
        <w:rPr>
          <w:color w:val="231F20"/>
          <w:w w:val="105"/>
          <w:lang w:val="hy-AM"/>
        </w:rPr>
        <w:t>Vason</w:t>
      </w:r>
      <w:proofErr w:type="spellEnd"/>
      <w:r w:rsidR="00AE4EB6" w:rsidRPr="00572631">
        <w:rPr>
          <w:color w:val="231F20"/>
          <w:w w:val="105"/>
          <w:lang w:val="hy-AM"/>
        </w:rPr>
        <w:t xml:space="preserve">-ի հետազոտական </w:t>
      </w:r>
      <w:r w:rsidR="00AE4EB6" w:rsidRPr="00572631">
        <w:rPr>
          <w:rFonts w:ascii="Arial" w:hAnsi="Arial" w:cs="Arial"/>
          <w:color w:val="231F20"/>
          <w:w w:val="105"/>
          <w:lang w:val="hy-AM"/>
        </w:rPr>
        <w:t>​​</w:t>
      </w:r>
      <w:r w:rsidR="00AE4EB6" w:rsidRPr="00572631">
        <w:rPr>
          <w:color w:val="231F20"/>
          <w:w w:val="105"/>
          <w:lang w:val="hy-AM"/>
        </w:rPr>
        <w:t xml:space="preserve">նախագիծ է, որի նպատակն է բարձրացնել գինու </w:t>
      </w:r>
      <w:r w:rsidR="00572631">
        <w:rPr>
          <w:color w:val="231F20"/>
          <w:w w:val="105"/>
          <w:lang w:val="hy-AM"/>
        </w:rPr>
        <w:t>որակը</w:t>
      </w:r>
      <w:r w:rsidR="00AE4EB6" w:rsidRPr="00572631">
        <w:rPr>
          <w:color w:val="231F20"/>
          <w:w w:val="105"/>
          <w:lang w:val="hy-AM"/>
        </w:rPr>
        <w:t>՝ պահպանելով և ընդլայնելով բնական փոխակերպման գործընթացը</w:t>
      </w:r>
      <w:r w:rsidR="00572631">
        <w:rPr>
          <w:color w:val="231F20"/>
          <w:w w:val="105"/>
          <w:lang w:val="hy-AM"/>
        </w:rPr>
        <w:t xml:space="preserve">: </w:t>
      </w:r>
    </w:p>
    <w:p w:rsidR="00430B94" w:rsidRPr="00430B94" w:rsidRDefault="0078020B">
      <w:pPr>
        <w:pStyle w:val="BodyText"/>
        <w:spacing w:line="276" w:lineRule="auto"/>
        <w:ind w:left="2136" w:right="773"/>
        <w:jc w:val="both"/>
        <w:rPr>
          <w:color w:val="231F20"/>
          <w:spacing w:val="-5"/>
          <w:lang w:val="hy-AM"/>
        </w:rPr>
      </w:pPr>
      <w:r w:rsidRPr="00430B94">
        <w:rPr>
          <w:color w:val="231F20"/>
          <w:lang w:val="hy-AM"/>
        </w:rPr>
        <w:t>X-PRO</w:t>
      </w:r>
      <w:r w:rsidRPr="00430B94">
        <w:rPr>
          <w:color w:val="231F20"/>
          <w:position w:val="6"/>
          <w:sz w:val="10"/>
          <w:lang w:val="hy-AM"/>
        </w:rPr>
        <w:t>®</w:t>
      </w:r>
      <w:r w:rsidRPr="00430B94">
        <w:rPr>
          <w:color w:val="231F20"/>
          <w:spacing w:val="1"/>
          <w:position w:val="6"/>
          <w:sz w:val="10"/>
          <w:lang w:val="hy-AM"/>
        </w:rPr>
        <w:t xml:space="preserve"> </w:t>
      </w:r>
      <w:r w:rsidRPr="00430B94">
        <w:rPr>
          <w:color w:val="231F20"/>
          <w:lang w:val="hy-AM"/>
        </w:rPr>
        <w:t>PROTECTION</w:t>
      </w:r>
      <w:r w:rsidR="00221CD6">
        <w:rPr>
          <w:color w:val="231F20"/>
          <w:lang w:val="hy-AM"/>
        </w:rPr>
        <w:t>-ը</w:t>
      </w:r>
      <w:r w:rsidR="00221CD6" w:rsidRPr="00430B94">
        <w:rPr>
          <w:color w:val="231F20"/>
          <w:lang w:val="hy-AM"/>
        </w:rPr>
        <w:t xml:space="preserve"> </w:t>
      </w:r>
      <w:r w:rsidR="00221CD6">
        <w:rPr>
          <w:color w:val="231F20"/>
          <w:lang w:val="hy-AM"/>
        </w:rPr>
        <w:t xml:space="preserve">բաց դեղնավուն </w:t>
      </w:r>
      <w:proofErr w:type="spellStart"/>
      <w:r w:rsidR="00221CD6">
        <w:rPr>
          <w:color w:val="231F20"/>
          <w:lang w:val="hy-AM"/>
        </w:rPr>
        <w:t>գունի</w:t>
      </w:r>
      <w:proofErr w:type="spellEnd"/>
      <w:r w:rsidR="00221CD6">
        <w:rPr>
          <w:color w:val="231F20"/>
          <w:lang w:val="hy-AM"/>
        </w:rPr>
        <w:t>, թույլ բնորոշ հոտով փոշի է</w:t>
      </w:r>
      <w:r w:rsidR="00430B94">
        <w:rPr>
          <w:color w:val="231F20"/>
          <w:lang w:val="hy-AM"/>
        </w:rPr>
        <w:t xml:space="preserve">: Հեշտ լուծվող է: </w:t>
      </w:r>
    </w:p>
    <w:p w:rsidR="004871F9" w:rsidRDefault="0078020B" w:rsidP="00B14283">
      <w:pPr>
        <w:pStyle w:val="BodyText"/>
        <w:spacing w:line="276" w:lineRule="auto"/>
        <w:ind w:left="2136" w:right="773"/>
        <w:jc w:val="both"/>
        <w:rPr>
          <w:sz w:val="20"/>
        </w:rPr>
      </w:pPr>
      <w:r w:rsidRPr="00926A36">
        <w:rPr>
          <w:color w:val="231F20"/>
          <w:lang w:val="hy-AM"/>
        </w:rPr>
        <w:t>X-PRO</w:t>
      </w:r>
      <w:r w:rsidRPr="00926A36">
        <w:rPr>
          <w:color w:val="231F20"/>
          <w:position w:val="6"/>
          <w:sz w:val="10"/>
          <w:lang w:val="hy-AM"/>
        </w:rPr>
        <w:t>®</w:t>
      </w:r>
      <w:r w:rsidRPr="00926A36">
        <w:rPr>
          <w:color w:val="231F20"/>
          <w:spacing w:val="2"/>
          <w:position w:val="6"/>
          <w:sz w:val="10"/>
          <w:lang w:val="hy-AM"/>
        </w:rPr>
        <w:t xml:space="preserve"> </w:t>
      </w:r>
      <w:r w:rsidRPr="00926A36">
        <w:rPr>
          <w:color w:val="231F20"/>
          <w:lang w:val="hy-AM"/>
        </w:rPr>
        <w:t>PROTECTION</w:t>
      </w:r>
      <w:r w:rsidR="00430B94">
        <w:rPr>
          <w:color w:val="231F20"/>
          <w:lang w:val="hy-AM"/>
        </w:rPr>
        <w:t xml:space="preserve"> ունի հզոր </w:t>
      </w:r>
      <w:r w:rsidR="00926A36">
        <w:rPr>
          <w:color w:val="231F20"/>
          <w:lang w:val="hy-AM"/>
        </w:rPr>
        <w:t xml:space="preserve">նվազեցման հատկություն </w:t>
      </w:r>
      <w:r w:rsidR="00926A36" w:rsidRPr="00926A36">
        <w:rPr>
          <w:color w:val="231F20"/>
          <w:lang w:val="hy-AM"/>
        </w:rPr>
        <w:t xml:space="preserve">գինու </w:t>
      </w:r>
      <w:r w:rsidR="00926A36">
        <w:rPr>
          <w:color w:val="231F20"/>
          <w:lang w:val="hy-AM"/>
        </w:rPr>
        <w:t>օքսիդացման</w:t>
      </w:r>
      <w:r w:rsidR="00926A36" w:rsidRPr="00926A36">
        <w:rPr>
          <w:color w:val="231F20"/>
          <w:lang w:val="hy-AM"/>
        </w:rPr>
        <w:t xml:space="preserve"> դեմ</w:t>
      </w:r>
      <w:r w:rsidR="00926A36">
        <w:rPr>
          <w:color w:val="231F20"/>
          <w:lang w:val="hy-AM"/>
        </w:rPr>
        <w:t>:</w:t>
      </w:r>
      <w:r w:rsidRPr="00926A36">
        <w:rPr>
          <w:color w:val="231F20"/>
          <w:spacing w:val="-6"/>
          <w:lang w:val="hy-AM"/>
        </w:rPr>
        <w:t xml:space="preserve"> </w:t>
      </w:r>
      <w:r w:rsidR="00926A36">
        <w:rPr>
          <w:color w:val="231F20"/>
          <w:lang w:val="hy-AM"/>
        </w:rPr>
        <w:t xml:space="preserve">Այն ոչ միայն կանխում է </w:t>
      </w:r>
      <w:proofErr w:type="spellStart"/>
      <w:r w:rsidR="00926A36">
        <w:rPr>
          <w:color w:val="231F20"/>
          <w:lang w:val="hy-AM"/>
        </w:rPr>
        <w:t>օքսիդացումը</w:t>
      </w:r>
      <w:proofErr w:type="spellEnd"/>
      <w:r w:rsidR="00926A36">
        <w:rPr>
          <w:color w:val="231F20"/>
          <w:lang w:val="hy-AM"/>
        </w:rPr>
        <w:t xml:space="preserve"> այլ նաև ապահովում է </w:t>
      </w:r>
      <w:r w:rsidR="00926A36" w:rsidRPr="00926A36">
        <w:rPr>
          <w:color w:val="231F20"/>
          <w:lang w:val="hy-AM"/>
        </w:rPr>
        <w:t>ակտիվություն</w:t>
      </w:r>
      <w:r w:rsidR="00926A36">
        <w:rPr>
          <w:color w:val="231F20"/>
          <w:lang w:val="hy-AM"/>
        </w:rPr>
        <w:t>ը</w:t>
      </w:r>
      <w:r w:rsidR="00926A36" w:rsidRPr="00926A36">
        <w:rPr>
          <w:color w:val="231F20"/>
          <w:lang w:val="hy-AM"/>
        </w:rPr>
        <w:t xml:space="preserve"> արդեն </w:t>
      </w:r>
      <w:proofErr w:type="spellStart"/>
      <w:r w:rsidR="00926A36" w:rsidRPr="00926A36">
        <w:rPr>
          <w:color w:val="231F20"/>
          <w:lang w:val="hy-AM"/>
        </w:rPr>
        <w:t>օքսիդացված</w:t>
      </w:r>
      <w:proofErr w:type="spellEnd"/>
      <w:r w:rsidR="00926A36" w:rsidRPr="00926A36">
        <w:rPr>
          <w:color w:val="231F20"/>
          <w:lang w:val="hy-AM"/>
        </w:rPr>
        <w:t xml:space="preserve"> բաղադրիչների նկատմամբ</w:t>
      </w:r>
      <w:r w:rsidR="00B14283">
        <w:rPr>
          <w:color w:val="231F20"/>
          <w:lang w:val="hy-AM"/>
        </w:rPr>
        <w:t xml:space="preserve">: Նաև </w:t>
      </w:r>
      <w:r w:rsidR="00B14283" w:rsidRPr="00B14283">
        <w:rPr>
          <w:color w:val="231F20"/>
          <w:spacing w:val="-1"/>
          <w:lang w:val="hy-AM"/>
        </w:rPr>
        <w:t>X-PRO</w:t>
      </w:r>
      <w:r w:rsidR="00B14283" w:rsidRPr="00B14283">
        <w:rPr>
          <w:color w:val="231F20"/>
          <w:spacing w:val="-1"/>
          <w:position w:val="6"/>
          <w:sz w:val="10"/>
          <w:lang w:val="hy-AM"/>
        </w:rPr>
        <w:t>®</w:t>
      </w:r>
      <w:r w:rsidR="00B14283" w:rsidRPr="00B14283">
        <w:rPr>
          <w:color w:val="231F20"/>
          <w:spacing w:val="14"/>
          <w:position w:val="6"/>
          <w:sz w:val="10"/>
          <w:lang w:val="hy-AM"/>
        </w:rPr>
        <w:t xml:space="preserve"> </w:t>
      </w:r>
      <w:r w:rsidR="00B14283" w:rsidRPr="00B14283">
        <w:rPr>
          <w:color w:val="231F20"/>
          <w:spacing w:val="-1"/>
          <w:lang w:val="hy-AM"/>
        </w:rPr>
        <w:t>PROTECTION</w:t>
      </w:r>
      <w:r w:rsidR="00B14283">
        <w:rPr>
          <w:color w:val="231F20"/>
          <w:spacing w:val="-1"/>
          <w:lang w:val="hy-AM"/>
        </w:rPr>
        <w:t xml:space="preserve">-ը </w:t>
      </w:r>
      <w:r w:rsidR="00B14283" w:rsidRPr="00B14283">
        <w:rPr>
          <w:color w:val="231F20"/>
          <w:spacing w:val="-1"/>
          <w:lang w:val="hy-AM"/>
        </w:rPr>
        <w:t>մասնակի ազդեցություն ունի գինու կայունացման վրա՝ սպիտակուցի տեսանկյունից</w:t>
      </w:r>
    </w:p>
    <w:p w:rsidR="004871F9" w:rsidRDefault="004871F9">
      <w:pPr>
        <w:pStyle w:val="BodyText"/>
        <w:rPr>
          <w:sz w:val="16"/>
        </w:rPr>
      </w:pPr>
    </w:p>
    <w:p w:rsidR="004871F9" w:rsidRPr="00BF054F" w:rsidRDefault="005B4637">
      <w:pPr>
        <w:pStyle w:val="Heading1"/>
        <w:rPr>
          <w:lang w:val="hy-AM"/>
        </w:rPr>
      </w:pPr>
      <w:r>
        <w:pict>
          <v:group id="_x0000_s1054" style="position:absolute;left:0;text-align:left;margin-left:91.05pt;margin-top:5.2pt;width:489.7pt;height:28.35pt;z-index:-15818240;mso-position-horizontal-relative:page" coordorigin="1821,104" coordsize="9794,567">
            <v:rect id="_x0000_s1058" style="position:absolute;left:1821;top:104;width:567;height:567" fillcolor="#fecf00" stroked="f"/>
            <v:shape id="_x0000_s1057" type="#_x0000_t75" style="position:absolute;left:1982;top:279;width:245;height:216">
              <v:imagedata r:id="rId8" o:title=""/>
            </v:shape>
            <v:line id="_x0000_s1056" style="position:absolute" from="2388,384" to="11555,384" strokecolor="#fecf00" strokeweight="1.5pt"/>
            <v:rect id="_x0000_s1055" style="position:absolute;left:11494;top:324;width:120;height:120" fillcolor="#fecf00" stroked="f"/>
            <w10:wrap anchorx="page"/>
          </v:group>
        </w:pict>
      </w:r>
      <w:r w:rsidR="00BF054F">
        <w:rPr>
          <w:color w:val="FECF00"/>
          <w:w w:val="110"/>
          <w:lang w:val="hy-AM"/>
        </w:rPr>
        <w:t>Նպաստում է</w:t>
      </w:r>
    </w:p>
    <w:p w:rsidR="004871F9" w:rsidRDefault="004871F9">
      <w:pPr>
        <w:pStyle w:val="BodyText"/>
        <w:spacing w:before="2"/>
        <w:rPr>
          <w:b/>
          <w:sz w:val="22"/>
        </w:rPr>
      </w:pPr>
    </w:p>
    <w:p w:rsidR="000E7286" w:rsidRDefault="0078020B">
      <w:pPr>
        <w:pStyle w:val="BodyText"/>
        <w:spacing w:line="276" w:lineRule="auto"/>
        <w:ind w:left="2136" w:right="766"/>
        <w:jc w:val="both"/>
        <w:rPr>
          <w:color w:val="231F20"/>
          <w:w w:val="105"/>
        </w:rPr>
      </w:pPr>
      <w:r>
        <w:rPr>
          <w:color w:val="231F20"/>
          <w:w w:val="105"/>
        </w:rPr>
        <w:t>X-PRO</w:t>
      </w:r>
      <w:r>
        <w:rPr>
          <w:color w:val="231F20"/>
          <w:w w:val="105"/>
          <w:position w:val="6"/>
          <w:sz w:val="10"/>
        </w:rPr>
        <w:t xml:space="preserve">® </w:t>
      </w:r>
      <w:r>
        <w:rPr>
          <w:color w:val="231F20"/>
          <w:w w:val="105"/>
        </w:rPr>
        <w:t>PROTECTION</w:t>
      </w:r>
      <w:r w:rsidR="00BF054F" w:rsidRPr="00BF054F">
        <w:rPr>
          <w:color w:val="231F20"/>
          <w:w w:val="105"/>
        </w:rPr>
        <w:t xml:space="preserve">-ը </w:t>
      </w:r>
      <w:proofErr w:type="spellStart"/>
      <w:r w:rsidR="00BF054F">
        <w:rPr>
          <w:color w:val="231F20"/>
          <w:w w:val="105"/>
        </w:rPr>
        <w:t>կարելի</w:t>
      </w:r>
      <w:proofErr w:type="spellEnd"/>
      <w:r w:rsidR="00BF054F">
        <w:rPr>
          <w:color w:val="231F20"/>
          <w:w w:val="105"/>
        </w:rPr>
        <w:t xml:space="preserve"> է</w:t>
      </w:r>
      <w:r w:rsidR="00BF054F" w:rsidRPr="00BF054F">
        <w:rPr>
          <w:color w:val="231F20"/>
          <w:w w:val="105"/>
        </w:rPr>
        <w:t xml:space="preserve"> </w:t>
      </w:r>
      <w:proofErr w:type="spellStart"/>
      <w:r w:rsidR="00BF054F">
        <w:rPr>
          <w:color w:val="231F20"/>
          <w:w w:val="105"/>
        </w:rPr>
        <w:t>ավելացնե</w:t>
      </w:r>
      <w:r w:rsidR="00BF054F" w:rsidRPr="00BF054F">
        <w:rPr>
          <w:color w:val="231F20"/>
          <w:w w:val="105"/>
        </w:rPr>
        <w:t>լ</w:t>
      </w:r>
      <w:proofErr w:type="spellEnd"/>
      <w:r w:rsidR="00BF054F" w:rsidRPr="00BF054F">
        <w:rPr>
          <w:color w:val="231F20"/>
          <w:w w:val="105"/>
        </w:rPr>
        <w:t xml:space="preserve"> </w:t>
      </w:r>
      <w:proofErr w:type="spellStart"/>
      <w:r w:rsidR="00BF054F" w:rsidRPr="00BF054F">
        <w:rPr>
          <w:color w:val="231F20"/>
          <w:w w:val="105"/>
        </w:rPr>
        <w:t>ալկոհոլային</w:t>
      </w:r>
      <w:proofErr w:type="spellEnd"/>
      <w:r w:rsidR="00BF054F" w:rsidRPr="00BF054F">
        <w:rPr>
          <w:color w:val="231F20"/>
          <w:w w:val="105"/>
        </w:rPr>
        <w:t xml:space="preserve"> </w:t>
      </w:r>
      <w:proofErr w:type="spellStart"/>
      <w:r w:rsidR="00BF054F" w:rsidRPr="00BF054F">
        <w:rPr>
          <w:color w:val="231F20"/>
          <w:w w:val="105"/>
        </w:rPr>
        <w:t>խմորումից</w:t>
      </w:r>
      <w:proofErr w:type="spellEnd"/>
      <w:r w:rsidR="00BF054F" w:rsidRPr="00BF054F">
        <w:rPr>
          <w:color w:val="231F20"/>
          <w:w w:val="105"/>
        </w:rPr>
        <w:t xml:space="preserve"> </w:t>
      </w:r>
      <w:proofErr w:type="spellStart"/>
      <w:r w:rsidR="00BF054F" w:rsidRPr="00BF054F">
        <w:rPr>
          <w:color w:val="231F20"/>
          <w:w w:val="105"/>
        </w:rPr>
        <w:t>անմիջապես</w:t>
      </w:r>
      <w:proofErr w:type="spellEnd"/>
      <w:r w:rsidR="00BF054F">
        <w:rPr>
          <w:color w:val="231F20"/>
          <w:w w:val="105"/>
          <w:lang w:val="hy-AM"/>
        </w:rPr>
        <w:t xml:space="preserve"> հետո, որպեսզի այն </w:t>
      </w:r>
      <w:r w:rsidR="00BF054F" w:rsidRPr="00BF054F">
        <w:rPr>
          <w:color w:val="231F20"/>
          <w:w w:val="105"/>
          <w:lang w:val="hy-AM"/>
        </w:rPr>
        <w:t xml:space="preserve">ինտեգրվի գինու բնական </w:t>
      </w:r>
      <w:proofErr w:type="spellStart"/>
      <w:r w:rsidR="00BF054F" w:rsidRPr="00BF054F">
        <w:rPr>
          <w:color w:val="231F20"/>
          <w:w w:val="105"/>
          <w:lang w:val="hy-AM"/>
        </w:rPr>
        <w:t>հակաօքսիդանտների</w:t>
      </w:r>
      <w:proofErr w:type="spellEnd"/>
      <w:r w:rsidR="00BF054F" w:rsidRPr="00BF054F">
        <w:rPr>
          <w:color w:val="231F20"/>
          <w:w w:val="105"/>
          <w:lang w:val="hy-AM"/>
        </w:rPr>
        <w:t xml:space="preserve"> պարունակությունը:</w:t>
      </w:r>
      <w:r w:rsidR="00BF054F" w:rsidRPr="00BF054F">
        <w:rPr>
          <w:color w:val="231F20"/>
          <w:w w:val="105"/>
        </w:rPr>
        <w:t xml:space="preserve"> </w:t>
      </w:r>
      <w:r w:rsidR="00B66C0F">
        <w:rPr>
          <w:color w:val="231F20"/>
          <w:w w:val="105"/>
          <w:lang w:val="hy-AM"/>
        </w:rPr>
        <w:t xml:space="preserve">Այն կարող է այլընտրանքային լինել </w:t>
      </w:r>
      <w:r w:rsidR="00B66C0F" w:rsidRPr="00B66C0F">
        <w:rPr>
          <w:color w:val="231F20"/>
          <w:w w:val="105"/>
          <w:lang w:val="hy-AM"/>
        </w:rPr>
        <w:t xml:space="preserve">ծծմբի </w:t>
      </w:r>
      <w:proofErr w:type="spellStart"/>
      <w:r w:rsidR="00B66C0F" w:rsidRPr="00B66C0F">
        <w:rPr>
          <w:color w:val="231F20"/>
          <w:w w:val="105"/>
          <w:lang w:val="hy-AM"/>
        </w:rPr>
        <w:t>երկօքսիդի</w:t>
      </w:r>
      <w:r w:rsidR="00B66C0F">
        <w:rPr>
          <w:color w:val="231F20"/>
          <w:w w:val="105"/>
          <w:lang w:val="hy-AM"/>
        </w:rPr>
        <w:t>ն</w:t>
      </w:r>
      <w:proofErr w:type="spellEnd"/>
      <w:r w:rsidR="00B66C0F">
        <w:rPr>
          <w:color w:val="231F20"/>
          <w:w w:val="105"/>
          <w:lang w:val="hy-AM"/>
        </w:rPr>
        <w:t xml:space="preserve">:  </w:t>
      </w:r>
      <w:proofErr w:type="spellStart"/>
      <w:r w:rsidR="00B66C0F">
        <w:rPr>
          <w:color w:val="231F20"/>
          <w:w w:val="105"/>
          <w:lang w:val="hy-AM"/>
        </w:rPr>
        <w:t>Հետքրքիր</w:t>
      </w:r>
      <w:proofErr w:type="spellEnd"/>
      <w:r w:rsidR="00B66C0F">
        <w:rPr>
          <w:color w:val="231F20"/>
          <w:w w:val="105"/>
          <w:lang w:val="hy-AM"/>
        </w:rPr>
        <w:t xml:space="preserve"> է համատեղել </w:t>
      </w:r>
      <w:proofErr w:type="spellStart"/>
      <w:r w:rsidR="00B66C0F">
        <w:rPr>
          <w:color w:val="231F20"/>
          <w:w w:val="105"/>
          <w:lang w:val="hy-AM"/>
        </w:rPr>
        <w:t>ազդեցությունները</w:t>
      </w:r>
      <w:proofErr w:type="spellEnd"/>
      <w:r w:rsidR="00B66C0F">
        <w:rPr>
          <w:color w:val="231F20"/>
          <w:w w:val="105"/>
          <w:lang w:val="hy-AM"/>
        </w:rPr>
        <w:t xml:space="preserve"> </w:t>
      </w:r>
      <w:r>
        <w:rPr>
          <w:color w:val="231F20"/>
          <w:w w:val="105"/>
        </w:rPr>
        <w:t>TI PREMIUM</w:t>
      </w:r>
      <w:r>
        <w:rPr>
          <w:color w:val="231F20"/>
          <w:w w:val="105"/>
          <w:position w:val="6"/>
          <w:sz w:val="10"/>
        </w:rPr>
        <w:t>®</w:t>
      </w:r>
      <w:r>
        <w:rPr>
          <w:color w:val="231F20"/>
          <w:spacing w:val="1"/>
          <w:w w:val="105"/>
          <w:position w:val="6"/>
          <w:sz w:val="10"/>
        </w:rPr>
        <w:t xml:space="preserve"> </w:t>
      </w:r>
      <w:r>
        <w:rPr>
          <w:color w:val="231F20"/>
          <w:w w:val="105"/>
        </w:rPr>
        <w:t>SG, PREMIUM</w:t>
      </w:r>
      <w:r>
        <w:rPr>
          <w:color w:val="231F20"/>
          <w:w w:val="105"/>
          <w:position w:val="6"/>
          <w:sz w:val="10"/>
        </w:rPr>
        <w:t>®</w:t>
      </w:r>
      <w:r>
        <w:rPr>
          <w:color w:val="231F20"/>
          <w:spacing w:val="1"/>
          <w:w w:val="105"/>
          <w:position w:val="6"/>
          <w:sz w:val="10"/>
        </w:rPr>
        <w:t xml:space="preserve"> </w:t>
      </w:r>
      <w:r w:rsidR="00B66C0F">
        <w:rPr>
          <w:color w:val="231F20"/>
          <w:w w:val="105"/>
        </w:rPr>
        <w:t xml:space="preserve">STAB SG </w:t>
      </w:r>
      <w:proofErr w:type="spellStart"/>
      <w:r w:rsidR="00B66C0F">
        <w:rPr>
          <w:color w:val="231F20"/>
          <w:w w:val="105"/>
        </w:rPr>
        <w:t>կամ</w:t>
      </w:r>
      <w:proofErr w:type="spellEnd"/>
      <w:r>
        <w:rPr>
          <w:color w:val="231F20"/>
          <w:w w:val="105"/>
        </w:rPr>
        <w:t xml:space="preserve"> PREMIUM</w:t>
      </w:r>
      <w:proofErr w:type="gramStart"/>
      <w:r>
        <w:rPr>
          <w:color w:val="231F20"/>
          <w:w w:val="105"/>
          <w:position w:val="6"/>
          <w:sz w:val="10"/>
        </w:rPr>
        <w:t xml:space="preserve">®  </w:t>
      </w:r>
      <w:r>
        <w:rPr>
          <w:color w:val="231F20"/>
          <w:w w:val="105"/>
        </w:rPr>
        <w:t>LIMOU</w:t>
      </w:r>
      <w:proofErr w:type="gram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SIN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SG</w:t>
      </w:r>
      <w:r w:rsidR="00B66C0F">
        <w:rPr>
          <w:color w:val="231F20"/>
          <w:w w:val="105"/>
          <w:lang w:val="hy-AM"/>
        </w:rPr>
        <w:t>-ի հետ</w:t>
      </w:r>
      <w:r>
        <w:rPr>
          <w:color w:val="231F20"/>
          <w:w w:val="105"/>
        </w:rPr>
        <w:t>,</w:t>
      </w:r>
      <w:r>
        <w:rPr>
          <w:color w:val="231F20"/>
          <w:spacing w:val="-12"/>
          <w:w w:val="105"/>
        </w:rPr>
        <w:t xml:space="preserve"> </w:t>
      </w:r>
      <w:r w:rsidR="000E7286">
        <w:rPr>
          <w:color w:val="231F20"/>
          <w:spacing w:val="-12"/>
          <w:w w:val="105"/>
          <w:lang w:val="hy-AM"/>
        </w:rPr>
        <w:t xml:space="preserve">որոնք տանինի վրա հիմնված </w:t>
      </w:r>
      <w:proofErr w:type="spellStart"/>
      <w:r w:rsidR="000E7286">
        <w:rPr>
          <w:color w:val="231F20"/>
          <w:spacing w:val="-12"/>
          <w:w w:val="105"/>
          <w:lang w:val="hy-AM"/>
        </w:rPr>
        <w:t>ամենագործուն</w:t>
      </w:r>
      <w:proofErr w:type="spellEnd"/>
      <w:r w:rsidR="000E7286">
        <w:rPr>
          <w:color w:val="231F20"/>
          <w:spacing w:val="-12"/>
          <w:w w:val="105"/>
          <w:lang w:val="hy-AM"/>
        </w:rPr>
        <w:t xml:space="preserve"> </w:t>
      </w:r>
      <w:proofErr w:type="spellStart"/>
      <w:r w:rsidR="000E7286">
        <w:rPr>
          <w:color w:val="231F20"/>
          <w:spacing w:val="-12"/>
          <w:w w:val="105"/>
          <w:lang w:val="hy-AM"/>
        </w:rPr>
        <w:t>արտադրանքներն</w:t>
      </w:r>
      <w:proofErr w:type="spellEnd"/>
      <w:r w:rsidR="000E7286">
        <w:rPr>
          <w:color w:val="231F20"/>
          <w:spacing w:val="-12"/>
          <w:w w:val="105"/>
          <w:lang w:val="hy-AM"/>
        </w:rPr>
        <w:t xml:space="preserve"> են: </w:t>
      </w:r>
    </w:p>
    <w:p w:rsidR="004871F9" w:rsidRDefault="000E7286">
      <w:pPr>
        <w:pStyle w:val="BodyText"/>
        <w:spacing w:line="276" w:lineRule="auto"/>
        <w:ind w:left="2136" w:right="766"/>
        <w:jc w:val="both"/>
      </w:pPr>
      <w:proofErr w:type="spellStart"/>
      <w:r w:rsidRPr="000E7286">
        <w:rPr>
          <w:color w:val="231F20"/>
        </w:rPr>
        <w:t>Այն</w:t>
      </w:r>
      <w:proofErr w:type="spellEnd"/>
      <w:r w:rsidRPr="000E7286">
        <w:rPr>
          <w:color w:val="231F20"/>
        </w:rPr>
        <w:t xml:space="preserve"> </w:t>
      </w:r>
      <w:proofErr w:type="spellStart"/>
      <w:r w:rsidRPr="000E7286">
        <w:rPr>
          <w:color w:val="231F20"/>
        </w:rPr>
        <w:t>իդեալական</w:t>
      </w:r>
      <w:proofErr w:type="spellEnd"/>
      <w:r w:rsidRPr="000E7286">
        <w:rPr>
          <w:color w:val="231F20"/>
        </w:rPr>
        <w:t xml:space="preserve"> է </w:t>
      </w:r>
      <w:proofErr w:type="spellStart"/>
      <w:r w:rsidRPr="000E7286">
        <w:rPr>
          <w:color w:val="231F20"/>
        </w:rPr>
        <w:t>նույնիսկ</w:t>
      </w:r>
      <w:proofErr w:type="spellEnd"/>
      <w:r>
        <w:rPr>
          <w:color w:val="231F20"/>
          <w:lang w:val="hy-AM"/>
        </w:rPr>
        <w:t xml:space="preserve"> առաջնային </w:t>
      </w:r>
      <w:proofErr w:type="spellStart"/>
      <w:r>
        <w:rPr>
          <w:color w:val="231F20"/>
          <w:lang w:val="hy-AM"/>
        </w:rPr>
        <w:t>չանչազատման</w:t>
      </w:r>
      <w:proofErr w:type="spellEnd"/>
      <w:r>
        <w:rPr>
          <w:color w:val="231F20"/>
          <w:lang w:val="hy-AM"/>
        </w:rPr>
        <w:t xml:space="preserve"> ժամանակ՝ </w:t>
      </w:r>
      <w:proofErr w:type="spellStart"/>
      <w:r>
        <w:rPr>
          <w:color w:val="231F20"/>
          <w:lang w:val="hy-AM"/>
        </w:rPr>
        <w:t>սուլֆիտների</w:t>
      </w:r>
      <w:proofErr w:type="spellEnd"/>
      <w:r>
        <w:rPr>
          <w:color w:val="231F20"/>
          <w:lang w:val="hy-AM"/>
        </w:rPr>
        <w:t xml:space="preserve"> նվազեցման համար: </w:t>
      </w:r>
      <w:r w:rsidRPr="000E7286">
        <w:rPr>
          <w:color w:val="231F20"/>
          <w:lang w:val="hy-AM"/>
        </w:rPr>
        <w:t>X-PRO® PROTECTION-ի օգտագործումը խորհուրդ է տրվում նույնիսկ</w:t>
      </w:r>
      <w:r>
        <w:rPr>
          <w:color w:val="231F20"/>
          <w:lang w:val="hy-AM"/>
        </w:rPr>
        <w:t xml:space="preserve"> </w:t>
      </w:r>
      <w:r w:rsidR="00582BDE">
        <w:rPr>
          <w:color w:val="231F20"/>
          <w:lang w:val="hy-AM"/>
        </w:rPr>
        <w:t xml:space="preserve">գինու </w:t>
      </w:r>
      <w:r>
        <w:rPr>
          <w:color w:val="231F20"/>
          <w:lang w:val="hy-AM"/>
        </w:rPr>
        <w:t>պարզեցման ժամանակ</w:t>
      </w:r>
      <w:r w:rsidR="00582BDE">
        <w:rPr>
          <w:color w:val="231F20"/>
          <w:lang w:val="hy-AM"/>
        </w:rPr>
        <w:t xml:space="preserve">: </w:t>
      </w:r>
    </w:p>
    <w:p w:rsidR="004871F9" w:rsidRDefault="00582BDE">
      <w:pPr>
        <w:pStyle w:val="BodyText"/>
        <w:spacing w:line="276" w:lineRule="auto"/>
        <w:ind w:left="2136" w:right="766" w:hanging="1"/>
        <w:jc w:val="both"/>
      </w:pPr>
      <w:r>
        <w:rPr>
          <w:color w:val="231F20"/>
          <w:w w:val="105"/>
          <w:lang w:val="hy-AM"/>
        </w:rPr>
        <w:t xml:space="preserve">Զգայական մակարդակով </w:t>
      </w:r>
      <w:r>
        <w:rPr>
          <w:color w:val="231F20"/>
          <w:w w:val="105"/>
        </w:rPr>
        <w:t>X-PRO</w:t>
      </w:r>
      <w:r>
        <w:rPr>
          <w:color w:val="231F20"/>
          <w:w w:val="105"/>
          <w:position w:val="6"/>
          <w:sz w:val="10"/>
        </w:rPr>
        <w:t>®</w:t>
      </w:r>
      <w:r>
        <w:rPr>
          <w:color w:val="231F20"/>
          <w:spacing w:val="-3"/>
          <w:w w:val="105"/>
          <w:position w:val="6"/>
          <w:sz w:val="10"/>
        </w:rPr>
        <w:t xml:space="preserve"> </w:t>
      </w:r>
      <w:r>
        <w:rPr>
          <w:color w:val="231F20"/>
          <w:w w:val="105"/>
        </w:rPr>
        <w:t>PROTECTION</w:t>
      </w:r>
      <w:r>
        <w:rPr>
          <w:color w:val="231F20"/>
          <w:w w:val="105"/>
          <w:lang w:val="hy-AM"/>
        </w:rPr>
        <w:t>-ը ավելի զուսպ է և ազդում է գինու համի վրա գինու պահպանման ժամանակ</w:t>
      </w:r>
    </w:p>
    <w:p w:rsidR="004871F9" w:rsidRDefault="004871F9">
      <w:pPr>
        <w:spacing w:line="247" w:lineRule="auto"/>
        <w:jc w:val="both"/>
        <w:rPr>
          <w:sz w:val="20"/>
        </w:rPr>
        <w:sectPr w:rsidR="004871F9">
          <w:headerReference w:type="default" r:id="rId9"/>
          <w:footerReference w:type="default" r:id="rId10"/>
          <w:type w:val="continuous"/>
          <w:pgSz w:w="12480" w:h="17410"/>
          <w:pgMar w:top="4300" w:right="740" w:bottom="1660" w:left="1720" w:header="8" w:footer="1462" w:gutter="0"/>
          <w:pgNumType w:start="1"/>
          <w:cols w:space="720"/>
        </w:sectPr>
      </w:pPr>
    </w:p>
    <w:p w:rsidR="004871F9" w:rsidRDefault="004871F9">
      <w:pPr>
        <w:pStyle w:val="BodyText"/>
        <w:rPr>
          <w:b/>
          <w:sz w:val="20"/>
        </w:rPr>
      </w:pPr>
    </w:p>
    <w:p w:rsidR="004871F9" w:rsidRDefault="004871F9">
      <w:pPr>
        <w:pStyle w:val="BodyText"/>
        <w:spacing w:before="6"/>
        <w:rPr>
          <w:b/>
          <w:sz w:val="21"/>
        </w:rPr>
      </w:pPr>
    </w:p>
    <w:p w:rsidR="004871F9" w:rsidRPr="009566D1" w:rsidRDefault="005B4637">
      <w:pPr>
        <w:pStyle w:val="Heading1"/>
        <w:spacing w:before="100"/>
        <w:rPr>
          <w:lang w:val="hy-AM"/>
        </w:rPr>
      </w:pPr>
      <w:r>
        <w:pict>
          <v:group id="_x0000_s1049" style="position:absolute;left:0;text-align:left;margin-left:91.05pt;margin-top:11.1pt;width:489.7pt;height:28.35pt;z-index:-15816192;mso-position-horizontal-relative:page" coordorigin="1821,222" coordsize="9794,567">
            <v:rect id="_x0000_s1053" style="position:absolute;left:1821;top:222;width:567;height:567" fillcolor="#fecf00" stroked="f"/>
            <v:line id="_x0000_s1052" style="position:absolute" from="2388,490" to="11555,490" strokecolor="#fecf00" strokeweight="1.5pt"/>
            <v:rect id="_x0000_s1051" style="position:absolute;left:11494;top:430;width:120;height:120" fillcolor="#fecf00" stroked="f"/>
            <v:shape id="_x0000_s1050" type="#_x0000_t75" style="position:absolute;left:1971;top:366;width:256;height:255">
              <v:imagedata r:id="rId11" o:title=""/>
            </v:shape>
            <w10:wrap anchorx="page"/>
          </v:group>
        </w:pict>
      </w:r>
      <w:r w:rsidR="009566D1">
        <w:rPr>
          <w:color w:val="FECF00"/>
          <w:w w:val="105"/>
          <w:lang w:val="hy-AM"/>
        </w:rPr>
        <w:t>Օգտագործման ցուցումներ</w:t>
      </w:r>
    </w:p>
    <w:p w:rsidR="004871F9" w:rsidRDefault="004871F9">
      <w:pPr>
        <w:pStyle w:val="BodyText"/>
        <w:spacing w:before="2"/>
        <w:rPr>
          <w:b/>
          <w:sz w:val="22"/>
        </w:rPr>
      </w:pPr>
    </w:p>
    <w:p w:rsidR="004871F9" w:rsidRDefault="009566D1">
      <w:pPr>
        <w:pStyle w:val="BodyText"/>
        <w:spacing w:before="1" w:line="276" w:lineRule="auto"/>
        <w:ind w:left="2136" w:right="766" w:hanging="1"/>
        <w:jc w:val="both"/>
      </w:pPr>
      <w:r w:rsidRPr="009566D1">
        <w:rPr>
          <w:color w:val="231F20"/>
          <w:w w:val="105"/>
        </w:rPr>
        <w:t xml:space="preserve">X-PRO® PROTECTION-ը </w:t>
      </w:r>
      <w:proofErr w:type="spellStart"/>
      <w:r w:rsidRPr="009566D1">
        <w:rPr>
          <w:color w:val="231F20"/>
          <w:w w:val="105"/>
        </w:rPr>
        <w:t>լուծեք</w:t>
      </w:r>
      <w:proofErr w:type="spellEnd"/>
      <w:r w:rsidRPr="009566D1">
        <w:rPr>
          <w:color w:val="231F20"/>
          <w:w w:val="105"/>
        </w:rPr>
        <w:t xml:space="preserve"> </w:t>
      </w:r>
      <w:proofErr w:type="spellStart"/>
      <w:r w:rsidRPr="009566D1">
        <w:rPr>
          <w:color w:val="231F20"/>
          <w:w w:val="105"/>
        </w:rPr>
        <w:t>առնվազն</w:t>
      </w:r>
      <w:proofErr w:type="spellEnd"/>
      <w:r w:rsidRPr="009566D1">
        <w:rPr>
          <w:color w:val="231F20"/>
          <w:w w:val="105"/>
        </w:rPr>
        <w:t xml:space="preserve"> </w:t>
      </w:r>
      <w:r>
        <w:rPr>
          <w:color w:val="231F20"/>
          <w:w w:val="105"/>
          <w:lang w:val="hy-AM"/>
        </w:rPr>
        <w:t>1:</w:t>
      </w:r>
      <w:r w:rsidRPr="009566D1">
        <w:rPr>
          <w:color w:val="231F20"/>
          <w:w w:val="105"/>
        </w:rPr>
        <w:t xml:space="preserve">10 </w:t>
      </w:r>
      <w:r w:rsidR="00BA73EE">
        <w:rPr>
          <w:color w:val="231F20"/>
          <w:w w:val="105"/>
          <w:lang w:val="hy-AM"/>
        </w:rPr>
        <w:t xml:space="preserve">հարաբերակցությամբ </w:t>
      </w:r>
      <w:proofErr w:type="spellStart"/>
      <w:r w:rsidRPr="009566D1">
        <w:rPr>
          <w:color w:val="231F20"/>
          <w:w w:val="105"/>
        </w:rPr>
        <w:t>ջրի</w:t>
      </w:r>
      <w:proofErr w:type="spellEnd"/>
      <w:r w:rsidRPr="009566D1">
        <w:rPr>
          <w:color w:val="231F20"/>
          <w:w w:val="105"/>
        </w:rPr>
        <w:t xml:space="preserve"> </w:t>
      </w:r>
      <w:proofErr w:type="spellStart"/>
      <w:r w:rsidRPr="009566D1">
        <w:rPr>
          <w:color w:val="231F20"/>
          <w:w w:val="105"/>
        </w:rPr>
        <w:t>մեջ</w:t>
      </w:r>
      <w:proofErr w:type="spellEnd"/>
      <w:r w:rsidR="0078020B">
        <w:rPr>
          <w:color w:val="231F20"/>
          <w:w w:val="105"/>
        </w:rPr>
        <w:t>,</w:t>
      </w:r>
      <w:r w:rsidR="0078020B">
        <w:rPr>
          <w:color w:val="231F20"/>
          <w:spacing w:val="-6"/>
          <w:w w:val="105"/>
        </w:rPr>
        <w:t xml:space="preserve"> </w:t>
      </w:r>
      <w:proofErr w:type="spellStart"/>
      <w:r w:rsidRPr="009566D1">
        <w:rPr>
          <w:color w:val="231F20"/>
          <w:spacing w:val="-6"/>
          <w:w w:val="105"/>
        </w:rPr>
        <w:t>այնուհետև</w:t>
      </w:r>
      <w:proofErr w:type="spellEnd"/>
      <w:r w:rsidRPr="009566D1">
        <w:rPr>
          <w:color w:val="231F20"/>
          <w:spacing w:val="-6"/>
          <w:w w:val="105"/>
        </w:rPr>
        <w:t xml:space="preserve"> </w:t>
      </w:r>
      <w:proofErr w:type="spellStart"/>
      <w:r w:rsidRPr="009566D1">
        <w:rPr>
          <w:color w:val="231F20"/>
          <w:spacing w:val="-6"/>
          <w:w w:val="105"/>
        </w:rPr>
        <w:t>ավելացրեք</w:t>
      </w:r>
      <w:proofErr w:type="spellEnd"/>
      <w:r w:rsidRPr="009566D1">
        <w:rPr>
          <w:color w:val="231F20"/>
          <w:spacing w:val="-6"/>
          <w:w w:val="105"/>
        </w:rPr>
        <w:t xml:space="preserve"> </w:t>
      </w:r>
      <w:proofErr w:type="spellStart"/>
      <w:r w:rsidRPr="009566D1">
        <w:rPr>
          <w:color w:val="231F20"/>
          <w:spacing w:val="-6"/>
          <w:w w:val="105"/>
        </w:rPr>
        <w:t>այն</w:t>
      </w:r>
      <w:proofErr w:type="spellEnd"/>
      <w:r w:rsidRPr="009566D1"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6"/>
          <w:w w:val="105"/>
          <w:lang w:val="hy-AM"/>
        </w:rPr>
        <w:t xml:space="preserve">միատարր </w:t>
      </w:r>
      <w:proofErr w:type="spellStart"/>
      <w:r w:rsidRPr="009566D1">
        <w:rPr>
          <w:color w:val="231F20"/>
          <w:spacing w:val="-6"/>
          <w:w w:val="105"/>
        </w:rPr>
        <w:t>զանգվածին</w:t>
      </w:r>
      <w:proofErr w:type="spellEnd"/>
      <w:r w:rsidR="00BA73EE">
        <w:rPr>
          <w:color w:val="231F20"/>
          <w:spacing w:val="-6"/>
          <w:w w:val="105"/>
          <w:lang w:val="hy-AM"/>
        </w:rPr>
        <w:t xml:space="preserve">: </w:t>
      </w:r>
      <w:r w:rsidR="00BA73EE" w:rsidRPr="00BA73EE">
        <w:rPr>
          <w:color w:val="231F20"/>
          <w:spacing w:val="-6"/>
          <w:w w:val="105"/>
          <w:lang w:val="hy-AM"/>
        </w:rPr>
        <w:t>X-PRO® PROTECTION-ը հնարավոր է լուծել անմիջապես գինու կամ</w:t>
      </w:r>
      <w:r w:rsidR="00BA73EE">
        <w:rPr>
          <w:color w:val="231F20"/>
          <w:spacing w:val="-6"/>
          <w:w w:val="105"/>
          <w:lang w:val="hy-AM"/>
        </w:rPr>
        <w:t xml:space="preserve"> գինենյութի մեջ:</w:t>
      </w:r>
    </w:p>
    <w:p w:rsidR="004871F9" w:rsidRDefault="004871F9">
      <w:pPr>
        <w:pStyle w:val="BodyText"/>
        <w:rPr>
          <w:sz w:val="20"/>
        </w:rPr>
      </w:pPr>
    </w:p>
    <w:p w:rsidR="004871F9" w:rsidRDefault="004871F9">
      <w:pPr>
        <w:pStyle w:val="BodyText"/>
        <w:spacing w:before="4"/>
        <w:rPr>
          <w:sz w:val="16"/>
        </w:rPr>
      </w:pPr>
    </w:p>
    <w:p w:rsidR="004871F9" w:rsidRPr="00BA73EE" w:rsidRDefault="005B4637">
      <w:pPr>
        <w:pStyle w:val="Heading1"/>
        <w:rPr>
          <w:lang w:val="hy-AM"/>
        </w:rPr>
      </w:pPr>
      <w:r>
        <w:pict>
          <v:group id="_x0000_s1044" style="position:absolute;left:0;text-align:left;margin-left:91.05pt;margin-top:5.8pt;width:489.7pt;height:28.35pt;z-index:-15815680;mso-position-horizontal-relative:page" coordorigin="1821,116" coordsize="9794,567">
            <v:rect id="_x0000_s1048" style="position:absolute;left:1821;top:115;width:567;height:567" fillcolor="#fecf00" stroked="f"/>
            <v:line id="_x0000_s1047" style="position:absolute" from="2388,390" to="11555,390" strokecolor="#fecf00" strokeweight="1.5pt"/>
            <v:rect id="_x0000_s1046" style="position:absolute;left:11494;top:330;width:120;height:120" fillcolor="#fecf00" stroked="f"/>
            <v:shape id="_x0000_s1045" type="#_x0000_t75" style="position:absolute;left:1988;top:261;width:225;height:268">
              <v:imagedata r:id="rId12" o:title=""/>
            </v:shape>
            <w10:wrap anchorx="page"/>
          </v:group>
        </w:pict>
      </w:r>
      <w:r w:rsidR="00BA73EE">
        <w:rPr>
          <w:color w:val="FECF00"/>
          <w:w w:val="110"/>
          <w:lang w:val="hy-AM"/>
        </w:rPr>
        <w:t>Չափաբաժին</w:t>
      </w:r>
    </w:p>
    <w:p w:rsidR="004871F9" w:rsidRDefault="004871F9">
      <w:pPr>
        <w:pStyle w:val="BodyText"/>
        <w:spacing w:before="2"/>
        <w:rPr>
          <w:b/>
          <w:sz w:val="22"/>
        </w:rPr>
      </w:pPr>
    </w:p>
    <w:p w:rsidR="00BA73EE" w:rsidRDefault="00BA73EE">
      <w:pPr>
        <w:pStyle w:val="BodyText"/>
        <w:spacing w:line="276" w:lineRule="auto"/>
        <w:ind w:left="2136" w:right="766"/>
        <w:jc w:val="both"/>
        <w:rPr>
          <w:color w:val="231F20"/>
          <w:w w:val="105"/>
        </w:rPr>
      </w:pPr>
      <w:r w:rsidRPr="00BA73EE">
        <w:rPr>
          <w:color w:val="231F20"/>
          <w:w w:val="105"/>
        </w:rPr>
        <w:t>5-ից 30 գ/</w:t>
      </w:r>
      <w:proofErr w:type="spellStart"/>
      <w:r>
        <w:rPr>
          <w:color w:val="231F20"/>
          <w:w w:val="105"/>
        </w:rPr>
        <w:t>հ</w:t>
      </w:r>
      <w:r w:rsidRPr="00BA73EE">
        <w:rPr>
          <w:color w:val="231F20"/>
          <w:w w:val="105"/>
        </w:rPr>
        <w:t>լ</w:t>
      </w:r>
      <w:proofErr w:type="spellEnd"/>
      <w:r w:rsidRPr="00BA73EE">
        <w:rPr>
          <w:color w:val="231F20"/>
          <w:w w:val="105"/>
        </w:rPr>
        <w:t xml:space="preserve"> </w:t>
      </w:r>
      <w:proofErr w:type="spellStart"/>
      <w:r w:rsidRPr="00BA73EE">
        <w:rPr>
          <w:color w:val="231F20"/>
          <w:w w:val="105"/>
        </w:rPr>
        <w:t>նույնիսկ</w:t>
      </w:r>
      <w:proofErr w:type="spellEnd"/>
      <w:r w:rsidRPr="00BA73EE">
        <w:rPr>
          <w:color w:val="231F20"/>
          <w:w w:val="105"/>
        </w:rPr>
        <w:t xml:space="preserve"> </w:t>
      </w:r>
      <w:proofErr w:type="spellStart"/>
      <w:r w:rsidRPr="00BA73EE">
        <w:rPr>
          <w:color w:val="231F20"/>
          <w:w w:val="105"/>
        </w:rPr>
        <w:t>բազմակի</w:t>
      </w:r>
      <w:proofErr w:type="spellEnd"/>
      <w:r w:rsidRPr="00BA73EE">
        <w:rPr>
          <w:color w:val="231F20"/>
          <w:w w:val="105"/>
        </w:rPr>
        <w:t xml:space="preserve"> </w:t>
      </w:r>
      <w:proofErr w:type="spellStart"/>
      <w:r w:rsidRPr="00BA73EE">
        <w:rPr>
          <w:color w:val="231F20"/>
          <w:w w:val="105"/>
        </w:rPr>
        <w:t>հավելումներով</w:t>
      </w:r>
      <w:proofErr w:type="spellEnd"/>
      <w:r w:rsidRPr="00BA73EE">
        <w:rPr>
          <w:color w:val="231F20"/>
          <w:w w:val="105"/>
        </w:rPr>
        <w:t xml:space="preserve">՝ </w:t>
      </w:r>
      <w:proofErr w:type="spellStart"/>
      <w:r w:rsidRPr="00BA73EE">
        <w:rPr>
          <w:color w:val="231F20"/>
          <w:w w:val="105"/>
        </w:rPr>
        <w:t>ալկոհոլային</w:t>
      </w:r>
      <w:proofErr w:type="spellEnd"/>
      <w:r w:rsidRPr="00BA73EE">
        <w:rPr>
          <w:color w:val="231F20"/>
          <w:w w:val="105"/>
        </w:rPr>
        <w:t xml:space="preserve"> </w:t>
      </w:r>
      <w:proofErr w:type="spellStart"/>
      <w:r w:rsidRPr="00BA73EE">
        <w:rPr>
          <w:color w:val="231F20"/>
          <w:w w:val="105"/>
        </w:rPr>
        <w:t>խմորումից</w:t>
      </w:r>
      <w:proofErr w:type="spellEnd"/>
      <w:r w:rsidRPr="00BA73EE">
        <w:rPr>
          <w:color w:val="231F20"/>
          <w:w w:val="105"/>
        </w:rPr>
        <w:t xml:space="preserve"> </w:t>
      </w:r>
      <w:proofErr w:type="spellStart"/>
      <w:r w:rsidRPr="00BA73EE">
        <w:rPr>
          <w:color w:val="231F20"/>
          <w:w w:val="105"/>
        </w:rPr>
        <w:t>հետո</w:t>
      </w:r>
      <w:proofErr w:type="spellEnd"/>
      <w:r>
        <w:rPr>
          <w:color w:val="231F20"/>
          <w:w w:val="105"/>
          <w:lang w:val="hy-AM"/>
        </w:rPr>
        <w:t xml:space="preserve">, գինու պարզեցման ընթացքում: </w:t>
      </w:r>
    </w:p>
    <w:p w:rsidR="00BA73EE" w:rsidRDefault="00BA73EE">
      <w:pPr>
        <w:pStyle w:val="BodyText"/>
        <w:spacing w:line="276" w:lineRule="auto"/>
        <w:ind w:left="2136" w:right="766"/>
        <w:jc w:val="both"/>
        <w:rPr>
          <w:color w:val="231F20"/>
          <w:lang w:val="hy-AM"/>
        </w:rPr>
      </w:pPr>
      <w:r w:rsidRPr="00BA73EE">
        <w:rPr>
          <w:color w:val="231F20"/>
        </w:rPr>
        <w:t>5-ից</w:t>
      </w:r>
      <w:r>
        <w:rPr>
          <w:color w:val="231F20"/>
        </w:rPr>
        <w:t xml:space="preserve"> </w:t>
      </w:r>
      <w:r w:rsidRPr="00BA73EE">
        <w:rPr>
          <w:color w:val="231F20"/>
        </w:rPr>
        <w:t xml:space="preserve">15 </w:t>
      </w:r>
      <w:r>
        <w:rPr>
          <w:color w:val="231F20"/>
        </w:rPr>
        <w:t>գ/</w:t>
      </w:r>
      <w:proofErr w:type="spellStart"/>
      <w:r>
        <w:rPr>
          <w:color w:val="231F20"/>
        </w:rPr>
        <w:t>հ</w:t>
      </w:r>
      <w:r w:rsidRPr="00BA73EE">
        <w:rPr>
          <w:color w:val="231F20"/>
        </w:rPr>
        <w:t>լ</w:t>
      </w:r>
      <w:proofErr w:type="spellEnd"/>
      <w:r w:rsidRPr="00BA73EE">
        <w:rPr>
          <w:color w:val="231F20"/>
        </w:rPr>
        <w:t xml:space="preserve"> </w:t>
      </w:r>
      <w:proofErr w:type="spellStart"/>
      <w:r w:rsidRPr="00BA73EE">
        <w:rPr>
          <w:color w:val="231F20"/>
        </w:rPr>
        <w:t>հատուկ</w:t>
      </w:r>
      <w:proofErr w:type="spellEnd"/>
      <w:r w:rsidRPr="00BA73EE">
        <w:rPr>
          <w:color w:val="231F20"/>
        </w:rPr>
        <w:t xml:space="preserve"> </w:t>
      </w:r>
      <w:proofErr w:type="spellStart"/>
      <w:r w:rsidRPr="00BA73EE">
        <w:rPr>
          <w:color w:val="231F20"/>
        </w:rPr>
        <w:t>վինիֆիկացիայի</w:t>
      </w:r>
      <w:proofErr w:type="spellEnd"/>
      <w:r w:rsidRPr="00BA73EE">
        <w:rPr>
          <w:color w:val="231F20"/>
        </w:rPr>
        <w:t xml:space="preserve"> </w:t>
      </w:r>
      <w:proofErr w:type="spellStart"/>
      <w:r w:rsidRPr="00BA73EE">
        <w:rPr>
          <w:color w:val="231F20"/>
        </w:rPr>
        <w:t>գործընթացներում</w:t>
      </w:r>
      <w:proofErr w:type="spellEnd"/>
      <w:r w:rsidRPr="00BA73EE">
        <w:rPr>
          <w:color w:val="231F20"/>
        </w:rPr>
        <w:t>՝</w:t>
      </w:r>
      <w:r>
        <w:rPr>
          <w:color w:val="231F20"/>
          <w:lang w:val="hy-AM"/>
        </w:rPr>
        <w:t xml:space="preserve"> </w:t>
      </w:r>
      <w:proofErr w:type="spellStart"/>
      <w:r>
        <w:rPr>
          <w:color w:val="231F20"/>
          <w:lang w:val="hy-AM"/>
        </w:rPr>
        <w:t>մամլումից</w:t>
      </w:r>
      <w:proofErr w:type="spellEnd"/>
      <w:r>
        <w:rPr>
          <w:color w:val="231F20"/>
          <w:lang w:val="hy-AM"/>
        </w:rPr>
        <w:t xml:space="preserve"> </w:t>
      </w:r>
      <w:proofErr w:type="spellStart"/>
      <w:r>
        <w:rPr>
          <w:color w:val="231F20"/>
          <w:lang w:val="hy-AM"/>
        </w:rPr>
        <w:t>մինչև</w:t>
      </w:r>
      <w:proofErr w:type="spellEnd"/>
      <w:r>
        <w:rPr>
          <w:color w:val="231F20"/>
          <w:lang w:val="hy-AM"/>
        </w:rPr>
        <w:t xml:space="preserve"> գինենյութի ստացում՝ վերջնական մակարդակի հասցնելով </w:t>
      </w:r>
      <w:r w:rsidRPr="00BA73EE">
        <w:rPr>
          <w:color w:val="231F20"/>
          <w:lang w:val="hy-AM"/>
        </w:rPr>
        <w:t xml:space="preserve">ծծմբի </w:t>
      </w:r>
      <w:proofErr w:type="spellStart"/>
      <w:r w:rsidRPr="00BA73EE">
        <w:rPr>
          <w:color w:val="231F20"/>
          <w:lang w:val="hy-AM"/>
        </w:rPr>
        <w:t>երկօքսիդ</w:t>
      </w:r>
      <w:r>
        <w:rPr>
          <w:color w:val="231F20"/>
          <w:lang w:val="hy-AM"/>
        </w:rPr>
        <w:t>ը</w:t>
      </w:r>
      <w:proofErr w:type="spellEnd"/>
      <w:r>
        <w:rPr>
          <w:color w:val="231F20"/>
          <w:lang w:val="hy-AM"/>
        </w:rPr>
        <w:t>.</w:t>
      </w:r>
    </w:p>
    <w:p w:rsidR="004871F9" w:rsidRPr="00BA73EE" w:rsidRDefault="00BA73EE">
      <w:pPr>
        <w:pStyle w:val="BodyText"/>
        <w:spacing w:line="276" w:lineRule="auto"/>
        <w:ind w:left="2136" w:right="766"/>
        <w:jc w:val="both"/>
        <w:rPr>
          <w:lang w:val="hy-AM"/>
        </w:rPr>
      </w:pPr>
      <w:proofErr w:type="spellStart"/>
      <w:r w:rsidRPr="00BA73EE">
        <w:rPr>
          <w:color w:val="231F20"/>
          <w:lang w:val="hy-AM"/>
        </w:rPr>
        <w:t>Շշալցմանը</w:t>
      </w:r>
      <w:proofErr w:type="spellEnd"/>
      <w:r w:rsidRPr="00BA73EE">
        <w:rPr>
          <w:color w:val="231F20"/>
          <w:lang w:val="hy-AM"/>
        </w:rPr>
        <w:t xml:space="preserve"> նախորդող վերջնական փուլերում </w:t>
      </w:r>
      <w:proofErr w:type="spellStart"/>
      <w:r w:rsidRPr="00BA73EE">
        <w:rPr>
          <w:color w:val="231F20"/>
          <w:lang w:val="hy-AM"/>
        </w:rPr>
        <w:t>չափաբաժինները</w:t>
      </w:r>
      <w:proofErr w:type="spellEnd"/>
      <w:r w:rsidRPr="00BA73EE">
        <w:rPr>
          <w:color w:val="231F20"/>
          <w:lang w:val="hy-AM"/>
        </w:rPr>
        <w:t xml:space="preserve"> կարող են զգալիորեն ցածր լինել, օրինակ՝ 0,5-ից 3 գ/</w:t>
      </w:r>
      <w:r>
        <w:rPr>
          <w:color w:val="231F20"/>
          <w:lang w:val="hy-AM"/>
        </w:rPr>
        <w:t>հ</w:t>
      </w:r>
      <w:r w:rsidRPr="00BA73EE">
        <w:rPr>
          <w:color w:val="231F20"/>
          <w:lang w:val="hy-AM"/>
        </w:rPr>
        <w:t>լ:</w:t>
      </w:r>
    </w:p>
    <w:p w:rsidR="004871F9" w:rsidRPr="00BA73EE" w:rsidRDefault="004871F9">
      <w:pPr>
        <w:pStyle w:val="BodyText"/>
        <w:rPr>
          <w:sz w:val="20"/>
          <w:lang w:val="hy-AM"/>
        </w:rPr>
      </w:pPr>
    </w:p>
    <w:p w:rsidR="004871F9" w:rsidRPr="00BA73EE" w:rsidRDefault="005B4637">
      <w:pPr>
        <w:pStyle w:val="BodyText"/>
        <w:rPr>
          <w:sz w:val="13"/>
          <w:lang w:val="hy-AM"/>
        </w:rPr>
      </w:pPr>
      <w:r>
        <w:pict>
          <v:group id="_x0000_s1038" style="position:absolute;margin-left:91.05pt;margin-top:9.5pt;width:489.7pt;height:37.4pt;z-index:-15727104;mso-wrap-distance-left:0;mso-wrap-distance-right:0;mso-position-horizontal-relative:page" coordorigin="1821,190" coordsize="9794,748">
            <v:rect id="_x0000_s1043" style="position:absolute;left:1821;top:299;width:567;height:567" fillcolor="#fecf00" stroked="f"/>
            <v:line id="_x0000_s1042" style="position:absolute" from="2388,579" to="11555,579" strokecolor="#fecf00" strokeweight="1.5pt"/>
            <v:rect id="_x0000_s1041" style="position:absolute;left:11494;top:519;width:120;height:120" fillcolor="#fecf00" stroked="f"/>
            <v:shape id="_x0000_s1040" type="#_x0000_t75" style="position:absolute;left:1999;top:452;width:211;height:260">
              <v:imagedata r:id="rId13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1821;top:190;width:9794;height:748" filled="f" stroked="f">
              <v:textbox inset="0,0,0,0">
                <w:txbxContent>
                  <w:p w:rsidR="004871F9" w:rsidRPr="00840F99" w:rsidRDefault="00840F99">
                    <w:pPr>
                      <w:ind w:left="2035"/>
                      <w:rPr>
                        <w:b/>
                        <w:sz w:val="24"/>
                        <w:lang w:val="hy-AM"/>
                      </w:rPr>
                    </w:pPr>
                    <w:r>
                      <w:rPr>
                        <w:b/>
                        <w:color w:val="FECF00"/>
                        <w:w w:val="110"/>
                        <w:sz w:val="24"/>
                        <w:lang w:val="hy-AM"/>
                      </w:rPr>
                      <w:t>Փաթեթավորում</w:t>
                    </w:r>
                  </w:p>
                  <w:p w:rsidR="004871F9" w:rsidRDefault="004871F9">
                    <w:pPr>
                      <w:spacing w:before="2"/>
                      <w:rPr>
                        <w:b/>
                      </w:rPr>
                    </w:pPr>
                  </w:p>
                  <w:p w:rsidR="004871F9" w:rsidRDefault="0078020B">
                    <w:pPr>
                      <w:ind w:left="2035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0,5</w:t>
                    </w:r>
                    <w:r>
                      <w:rPr>
                        <w:color w:val="231F20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-</w:t>
                    </w:r>
                    <w:r>
                      <w:rPr>
                        <w:color w:val="231F2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15</w:t>
                    </w:r>
                    <w:r>
                      <w:rPr>
                        <w:color w:val="231F20"/>
                        <w:spacing w:val="-6"/>
                        <w:sz w:val="18"/>
                      </w:rPr>
                      <w:t xml:space="preserve"> </w:t>
                    </w:r>
                    <w:proofErr w:type="spellStart"/>
                    <w:r w:rsidR="00840F99">
                      <w:rPr>
                        <w:color w:val="231F20"/>
                        <w:sz w:val="18"/>
                      </w:rPr>
                      <w:t>կգ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</w:p>
    <w:p w:rsidR="004871F9" w:rsidRPr="00BA73EE" w:rsidRDefault="004871F9">
      <w:pPr>
        <w:pStyle w:val="BodyText"/>
        <w:rPr>
          <w:sz w:val="20"/>
          <w:lang w:val="hy-AM"/>
        </w:rPr>
      </w:pPr>
    </w:p>
    <w:p w:rsidR="004871F9" w:rsidRPr="00BA73EE" w:rsidRDefault="005B4637">
      <w:pPr>
        <w:pStyle w:val="BodyText"/>
        <w:spacing w:before="1"/>
        <w:rPr>
          <w:sz w:val="13"/>
          <w:lang w:val="hy-AM"/>
        </w:rPr>
      </w:pPr>
      <w:r>
        <w:pict>
          <v:group id="_x0000_s1032" style="position:absolute;margin-left:91.05pt;margin-top:9.55pt;width:489.7pt;height:37.4pt;z-index:-15726592;mso-wrap-distance-left:0;mso-wrap-distance-right:0;mso-position-horizontal-relative:page" coordorigin="1821,191" coordsize="9794,748">
            <v:rect id="_x0000_s1037" style="position:absolute;left:1821;top:285;width:567;height:567" fillcolor="#fecf00" stroked="f"/>
            <v:line id="_x0000_s1036" style="position:absolute" from="11555,569" to="2388,569" strokecolor="#fecf00" strokeweight="1.5pt"/>
            <v:rect id="_x0000_s1035" style="position:absolute;left:11494;top:508;width:120;height:120" fillcolor="#fecf00" stroked="f"/>
            <v:shape id="_x0000_s1034" type="#_x0000_t75" style="position:absolute;left:2010;top:433;width:189;height:272">
              <v:imagedata r:id="rId14" o:title=""/>
            </v:shape>
            <v:shape id="_x0000_s1033" type="#_x0000_t202" style="position:absolute;left:1821;top:191;width:9794;height:748" filled="f" stroked="f">
              <v:textbox style="mso-next-textbox:#_x0000_s1033" inset="0,0,0,0">
                <w:txbxContent>
                  <w:p w:rsidR="004871F9" w:rsidRPr="009C2759" w:rsidRDefault="009C2759">
                    <w:pPr>
                      <w:ind w:left="2035"/>
                      <w:rPr>
                        <w:b/>
                        <w:sz w:val="24"/>
                        <w:lang w:val="hy-AM"/>
                      </w:rPr>
                    </w:pPr>
                    <w:r>
                      <w:rPr>
                        <w:b/>
                        <w:color w:val="FECF00"/>
                        <w:w w:val="110"/>
                        <w:sz w:val="24"/>
                        <w:lang w:val="hy-AM"/>
                      </w:rPr>
                      <w:t>Պահպանում</w:t>
                    </w:r>
                  </w:p>
                  <w:p w:rsidR="004871F9" w:rsidRDefault="004871F9">
                    <w:pPr>
                      <w:spacing w:before="2"/>
                      <w:rPr>
                        <w:b/>
                      </w:rPr>
                    </w:pPr>
                  </w:p>
                  <w:p w:rsidR="004871F9" w:rsidRDefault="009C2759" w:rsidP="009C2759">
                    <w:pPr>
                      <w:ind w:left="2035"/>
                      <w:rPr>
                        <w:sz w:val="18"/>
                      </w:rPr>
                    </w:pPr>
                    <w:proofErr w:type="spellStart"/>
                    <w:r w:rsidRPr="009C2759">
                      <w:rPr>
                        <w:color w:val="231F20"/>
                        <w:sz w:val="18"/>
                      </w:rPr>
                      <w:t>Պահել</w:t>
                    </w:r>
                    <w:proofErr w:type="spellEnd"/>
                    <w:r w:rsidRPr="009C2759">
                      <w:rPr>
                        <w:color w:val="231F20"/>
                        <w:sz w:val="18"/>
                      </w:rPr>
                      <w:t xml:space="preserve"> </w:t>
                    </w:r>
                    <w:proofErr w:type="spellStart"/>
                    <w:r w:rsidRPr="009C2759">
                      <w:rPr>
                        <w:color w:val="231F20"/>
                        <w:sz w:val="18"/>
                      </w:rPr>
                      <w:t>զով</w:t>
                    </w:r>
                    <w:proofErr w:type="spellEnd"/>
                    <w:r w:rsidRPr="009C2759">
                      <w:rPr>
                        <w:color w:val="231F20"/>
                        <w:sz w:val="18"/>
                      </w:rPr>
                      <w:t xml:space="preserve">, </w:t>
                    </w:r>
                    <w:proofErr w:type="spellStart"/>
                    <w:r w:rsidRPr="009C2759">
                      <w:rPr>
                        <w:color w:val="231F20"/>
                        <w:sz w:val="18"/>
                      </w:rPr>
                      <w:t>չոր</w:t>
                    </w:r>
                    <w:proofErr w:type="spellEnd"/>
                    <w:r w:rsidRPr="009C2759">
                      <w:rPr>
                        <w:color w:val="231F20"/>
                        <w:sz w:val="18"/>
                      </w:rPr>
                      <w:t xml:space="preserve"> </w:t>
                    </w:r>
                    <w:proofErr w:type="spellStart"/>
                    <w:r w:rsidRPr="009C2759">
                      <w:rPr>
                        <w:color w:val="231F20"/>
                        <w:sz w:val="18"/>
                      </w:rPr>
                      <w:t>տեղում</w:t>
                    </w:r>
                    <w:proofErr w:type="spellEnd"/>
                    <w:r w:rsidRPr="009C2759">
                      <w:rPr>
                        <w:color w:val="231F20"/>
                        <w:sz w:val="18"/>
                      </w:rPr>
                      <w:t xml:space="preserve">։ </w:t>
                    </w:r>
                    <w:proofErr w:type="spellStart"/>
                    <w:r w:rsidRPr="009C2759">
                      <w:rPr>
                        <w:color w:val="231F20"/>
                        <w:sz w:val="18"/>
                      </w:rPr>
                      <w:t>Ապահով</w:t>
                    </w:r>
                    <w:proofErr w:type="spellEnd"/>
                    <w:r w:rsidRPr="009C2759">
                      <w:rPr>
                        <w:color w:val="231F20"/>
                        <w:sz w:val="18"/>
                      </w:rPr>
                      <w:t xml:space="preserve"> </w:t>
                    </w:r>
                    <w:proofErr w:type="spellStart"/>
                    <w:r w:rsidRPr="009C2759">
                      <w:rPr>
                        <w:color w:val="231F20"/>
                        <w:sz w:val="18"/>
                      </w:rPr>
                      <w:t>փակեք</w:t>
                    </w:r>
                    <w:proofErr w:type="spellEnd"/>
                    <w:r w:rsidRPr="009C2759">
                      <w:rPr>
                        <w:color w:val="231F20"/>
                        <w:sz w:val="18"/>
                      </w:rPr>
                      <w:t xml:space="preserve"> </w:t>
                    </w:r>
                    <w:proofErr w:type="spellStart"/>
                    <w:r w:rsidRPr="009C2759">
                      <w:rPr>
                        <w:color w:val="231F20"/>
                        <w:sz w:val="18"/>
                      </w:rPr>
                      <w:t>բաց</w:t>
                    </w:r>
                    <w:proofErr w:type="spellEnd"/>
                    <w:r w:rsidRPr="009C2759">
                      <w:rPr>
                        <w:color w:val="231F20"/>
                        <w:sz w:val="18"/>
                      </w:rPr>
                      <w:t xml:space="preserve"> </w:t>
                    </w:r>
                    <w:proofErr w:type="spellStart"/>
                    <w:r w:rsidRPr="009C2759">
                      <w:rPr>
                        <w:color w:val="231F20"/>
                        <w:sz w:val="18"/>
                      </w:rPr>
                      <w:t>փաթեթները</w:t>
                    </w:r>
                    <w:proofErr w:type="spellEnd"/>
                    <w:r w:rsidRPr="009C2759">
                      <w:rPr>
                        <w:color w:val="231F20"/>
                        <w:sz w:val="18"/>
                      </w:rPr>
                      <w:t>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871F9" w:rsidRPr="00BA73EE" w:rsidRDefault="004871F9">
      <w:pPr>
        <w:pStyle w:val="BodyText"/>
        <w:rPr>
          <w:sz w:val="20"/>
          <w:lang w:val="hy-AM"/>
        </w:rPr>
      </w:pPr>
    </w:p>
    <w:p w:rsidR="004871F9" w:rsidRDefault="005B4637">
      <w:pPr>
        <w:pStyle w:val="BodyText"/>
        <w:spacing w:before="1"/>
        <w:rPr>
          <w:sz w:val="13"/>
        </w:rPr>
      </w:pPr>
      <w:r>
        <w:pict>
          <v:group id="_x0000_s1026" style="position:absolute;margin-left:91.05pt;margin-top:9.55pt;width:489.7pt;height:66.65pt;z-index:-15726080;mso-wrap-distance-left:0;mso-wrap-distance-right:0;mso-position-horizontal-relative:page" coordorigin="1821,191" coordsize="9794,748">
            <v:rect id="_x0000_s1031" style="position:absolute;left:1821;top:295;width:567;height:567" fillcolor="#fecf00" stroked="f"/>
            <v:line id="_x0000_s1030" style="position:absolute" from="11555,579" to="2388,579" strokecolor="#fecf00" strokeweight="1.5pt"/>
            <v:rect id="_x0000_s1029" style="position:absolute;left:11494;top:519;width:120;height:120" fillcolor="#fecf00" stroked="f"/>
            <v:shape id="_x0000_s1028" type="#_x0000_t75" style="position:absolute;left:1991;top:476;width:227;height:194">
              <v:imagedata r:id="rId15" o:title=""/>
            </v:shape>
            <v:shape id="_x0000_s1027" type="#_x0000_t202" style="position:absolute;left:1821;top:191;width:9794;height:748" filled="f" stroked="f">
              <v:textbox inset="0,0,0,0">
                <w:txbxContent>
                  <w:p w:rsidR="004871F9" w:rsidRPr="009C2759" w:rsidRDefault="009C2759">
                    <w:pPr>
                      <w:ind w:left="2035"/>
                      <w:rPr>
                        <w:b/>
                        <w:sz w:val="24"/>
                        <w:lang w:val="hy-AM"/>
                      </w:rPr>
                    </w:pPr>
                    <w:r>
                      <w:rPr>
                        <w:b/>
                        <w:color w:val="FECF00"/>
                        <w:w w:val="110"/>
                        <w:sz w:val="24"/>
                        <w:lang w:val="hy-AM"/>
                      </w:rPr>
                      <w:t>Վտանգ</w:t>
                    </w:r>
                  </w:p>
                  <w:p w:rsidR="004871F9" w:rsidRDefault="004871F9">
                    <w:pPr>
                      <w:spacing w:before="2"/>
                      <w:rPr>
                        <w:b/>
                      </w:rPr>
                    </w:pPr>
                  </w:p>
                  <w:p w:rsidR="009C2759" w:rsidRDefault="009C2759">
                    <w:pPr>
                      <w:ind w:left="2035"/>
                      <w:rPr>
                        <w:color w:val="231F20"/>
                        <w:sz w:val="18"/>
                        <w:lang w:val="hy-AM"/>
                      </w:rPr>
                    </w:pPr>
                  </w:p>
                  <w:p w:rsidR="004871F9" w:rsidRPr="009C2759" w:rsidRDefault="009C2759">
                    <w:pPr>
                      <w:ind w:left="2035"/>
                      <w:rPr>
                        <w:sz w:val="18"/>
                        <w:lang w:val="hy-AM"/>
                      </w:rPr>
                    </w:pPr>
                    <w:r w:rsidRPr="009C2759">
                      <w:rPr>
                        <w:color w:val="231F20"/>
                        <w:sz w:val="18"/>
                        <w:lang w:val="hy-AM"/>
                      </w:rPr>
                      <w:t xml:space="preserve">Համաձայն գործող </w:t>
                    </w:r>
                    <w:proofErr w:type="spellStart"/>
                    <w:r w:rsidRPr="009C2759">
                      <w:rPr>
                        <w:color w:val="231F20"/>
                        <w:sz w:val="18"/>
                        <w:lang w:val="hy-AM"/>
                      </w:rPr>
                      <w:t>եվրոպական</w:t>
                    </w:r>
                    <w:proofErr w:type="spellEnd"/>
                    <w:r w:rsidRPr="009C2759">
                      <w:rPr>
                        <w:color w:val="231F20"/>
                        <w:sz w:val="18"/>
                        <w:lang w:val="hy-AM"/>
                      </w:rPr>
                      <w:t xml:space="preserve"> օրենսդրության, այն դասակարգվում է  որպես ոչ </w:t>
                    </w:r>
                    <w:r>
                      <w:rPr>
                        <w:color w:val="231F20"/>
                        <w:sz w:val="18"/>
                        <w:lang w:val="hy-AM"/>
                      </w:rPr>
                      <w:t xml:space="preserve"> </w:t>
                    </w:r>
                    <w:r w:rsidRPr="009C2759">
                      <w:rPr>
                        <w:color w:val="231F20"/>
                        <w:sz w:val="18"/>
                        <w:lang w:val="hy-AM"/>
                      </w:rPr>
                      <w:t>վտանգավոր:</w:t>
                    </w:r>
                    <w:r w:rsidR="0078020B" w:rsidRPr="009C2759">
                      <w:rPr>
                        <w:color w:val="231F20"/>
                        <w:sz w:val="18"/>
                        <w:lang w:val="hy-AM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4871F9">
      <w:pgSz w:w="12480" w:h="17410"/>
      <w:pgMar w:top="4300" w:right="740" w:bottom="1660" w:left="1720" w:header="8" w:footer="14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944" w:rsidRDefault="0078020B">
      <w:r>
        <w:separator/>
      </w:r>
    </w:p>
  </w:endnote>
  <w:endnote w:type="continuationSeparator" w:id="0">
    <w:p w:rsidR="00D14944" w:rsidRDefault="00780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1F9" w:rsidRDefault="005B4637">
    <w:pPr>
      <w:pStyle w:val="BodyText"/>
      <w:spacing w:line="14" w:lineRule="auto"/>
      <w:rPr>
        <w:sz w:val="20"/>
      </w:rPr>
    </w:pPr>
    <w:r>
      <w:pict>
        <v:group id="_x0000_s2050" style="position:absolute;margin-left:42.85pt;margin-top:787.15pt;width:124.75pt;height:83.1pt;z-index:-15815168;mso-position-horizontal-relative:page;mso-position-vertical-relative:page" coordorigin="857,15743" coordsize="2495,1662">
          <v:rect id="_x0000_s2055" style="position:absolute;left:857;top:15936;width:2495;height:1469" fillcolor="#231f20" stroked="f"/>
          <v:shape id="_x0000_s2054" style="position:absolute;left:1019;top:16372;width:2112;height:446" coordorigin="1020,16373" coordsize="2112,446" o:spt="100" adj="0,,0" path="m1567,16391r-143,l1298,16656r-130,-265l1020,16391r185,405l1384,16796r183,-405xm2267,16659r-10,-53l2228,16564r-42,-29l2134,16524r-153,l1981,16513r247,l2228,16389r-250,l1926,16399r-42,30l1855,16472r-10,53l1855,16578r29,44l1926,16651r52,11l2135,16662r,10l1884,16672r-123,-281l1592,16391r-186,405l1780,16796r-55,-125l1610,16671r65,-146l1795,16796r339,l2186,16785r42,-29l2257,16712r10,-53xm2707,16595r-11,-70l2686,16506r-21,-42l2618,16416r-40,-22l2578,16595r-7,35l2552,16659r-27,19l2491,16685r-34,-7l2429,16659r-19,-29l2403,16595r7,-34l2429,16532r28,-19l2491,16506r34,7l2552,16532r19,29l2578,16595r,-201l2559,16384r-68,-11l2422,16384r-59,32l2316,16464r-31,61l2274,16595r11,71l2316,16727r47,48l2422,16806r69,12l2559,16806r59,-31l2665,16727r21,-42l2696,16666r11,-71xm3131,16386r-127,l3004,16604r-98,-218l2726,16386r,421l2853,16807r,-202l2946,16807r185,l3131,16386xe" stroked="f">
            <v:stroke joinstyle="round"/>
            <v:formulas/>
            <v:path arrowok="t" o:connecttype="segments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1201;top:16388;width:189;height:178">
            <v:imagedata r:id="rId1" o:title=""/>
          </v:shape>
          <v:shape id="_x0000_s2052" style="position:absolute;left:1028;top:16190;width:1198;height:158" coordorigin="1029,16190" coordsize="1198,158" o:spt="100" adj="0,,0" path="m1139,16316r-80,l1059,16278r70,l1129,16252r-70,l1059,16220r77,l1136,16194r-107,l1029,16342r110,l1139,16316xm1280,16194r-29,l1251,16297r-58,-103l1162,16194r,148l1190,16342r,-105l1191,16237r58,105l1280,16342r,-148xm1442,16256r-3,-12l1435,16233r-3,-9l1428,16216r-1,-1l1420,16209r-6,-6l1411,16201r,57l1411,16281r-1,6l1408,16294r-3,7l1400,16309r-6,5l1389,16319r-8,2l1359,16321r-12,-5l1342,16305r-4,-8l1335,16287r-1,-11l1333,16264r,-11l1336,16244r3,-7l1344,16230r5,-5l1354,16221r6,-4l1366,16216r21,l1398,16222r5,11l1409,16246r2,12l1411,16201r-4,-4l1398,16195r-8,-2l1381,16190r-8,l1362,16192r-11,2l1342,16197r-9,4l1323,16208r-8,9l1310,16230r-3,9l1305,16249r-1,11l1303,16272r,17l1307,16301r4,12l1318,16322r8,9l1336,16337r10,7l1359,16347r23,l1392,16345r8,-3l1409,16338r7,-5l1422,16326r5,-5l1429,16320r4,-8l1437,16303r2,-10l1442,16281r,-25xm1566,16315r-70,l1496,16194r-31,l1465,16342r101,l1566,16315xm1720,16256r-2,-12l1715,16233r-4,-9l1707,16216r-1,-1l1699,16209r-6,-6l1690,16201r,57l1690,16280r-1,7l1687,16294r-3,7l1680,16309r-6,5l1667,16319r-6,2l1637,16321r-10,-5l1621,16305r-4,-8l1614,16287r-1,-11l1612,16264r,-11l1614,16244r4,-7l1623,16230r5,-5l1632,16221r7,-4l1645,16216r21,l1677,16222r5,11l1688,16246r2,12l1690,16201r-5,-4l1677,16195r-8,-2l1661,16190r-9,l1641,16192r-11,2l1621,16197r-9,4l1601,16208r-7,9l1589,16230r-3,9l1584,16249r-2,11l1582,16272r,17l1586,16301r5,12l1597,16322r8,9l1614,16337r12,7l1637,16347r25,l1671,16345r9,-3l1688,16338r7,-5l1701,16326r5,-5l1707,16320r5,-8l1716,16303r2,-10l1720,16281r,-25xm1871,16232r-4,-7l1863,16217r-5,-7l1852,16204r-9,-5l1834,16194r-10,-2l1813,16190r-17,l1785,16193r-8,3l1767,16201r-7,5l1754,16213r-4,7l1745,16229r-3,9l1738,16247r-1,10l1737,16268r,13l1738,16290r8,20l1750,16319r5,7l1762,16333r6,4l1784,16345r7,2l1807,16347r6,-1l1818,16346r5,-1l1829,16342r5,-4l1838,16336r5,-5l1848,16325r4,17l1871,16342r,-79l1812,16263r,25l1844,16288r-1,8l1841,16301r-4,5l1834,16312r-4,3l1825,16317r-5,3l1815,16321r-12,l1796,16320r-6,-3l1785,16314r-4,-4l1776,16305r-4,-7l1770,16290r-2,-9l1768,16260r2,-9l1775,16237r3,-6l1786,16224r4,-4l1805,16216r11,l1821,16217r4,4l1830,16224r7,7l1839,16235r2,2l1841,16241r30,l1871,16232xm1927,16194r-30,l1897,16342r30,l1927,16194xm2079,16244r-1,-11l2075,16225r-5,-9l2065,16209r-8,-6l2048,16197r-10,-4l2028,16190r-21,l1997,16193r-9,3l1980,16199r-6,5l1969,16212r-7,5l1957,16225r-3,10l1949,16254r,11l1950,16283r1,11l1954,16304r3,9l1964,16325r8,8l1982,16338r10,7l2003,16347r25,l2038,16345r10,-5l2056,16335r7,-6l2068,16320r5,-7l2078,16303r1,-11l2049,16292r-5,12l2037,16313r-10,5l2015,16320r-7,l2001,16317r-5,-4l1991,16309r-4,-6l1982,16288r-2,-7l1980,16272r-1,-1l1979,16254r4,-13l1990,16232r6,-10l2005,16219r30,l2044,16228r5,16l2079,16244xm2227,16342r-11,-30l2208,16288r-20,-60l2177,16198r,90l2140,16288r18,-60l2159,16228r18,60l2177,16198r-1,-4l2141,16194r-50,148l2123,16342r10,-30l2186,16312r8,30l2227,16342xe" stroked="f">
            <v:stroke joinstyle="round"/>
            <v:formulas/>
            <v:path arrowok="t" o:connecttype="segments"/>
          </v:shape>
          <v:rect id="_x0000_s2051" style="position:absolute;left:857;top:15743;width:2495;height:194" fillcolor="#fecf00" stroked="f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1.4pt;margin-top:808.1pt;width:343.55pt;height:30.6pt;z-index:-15814656;mso-position-horizontal-relative:page;mso-position-vertical-relative:page" filled="f" stroked="f">
          <v:textbox style="mso-next-textbox:#_x0000_s2049" inset="0,0,0,0">
            <w:txbxContent>
              <w:p w:rsidR="004871F9" w:rsidRDefault="0078020B">
                <w:pPr>
                  <w:spacing w:before="20"/>
                  <w:ind w:left="20"/>
                  <w:rPr>
                    <w:b/>
                    <w:sz w:val="16"/>
                  </w:rPr>
                </w:pPr>
                <w:proofErr w:type="spellStart"/>
                <w:r>
                  <w:rPr>
                    <w:b/>
                    <w:color w:val="231F20"/>
                    <w:sz w:val="16"/>
                  </w:rPr>
                  <w:t>Enologica</w:t>
                </w:r>
                <w:proofErr w:type="spellEnd"/>
                <w:r>
                  <w:rPr>
                    <w:b/>
                    <w:color w:val="231F20"/>
                    <w:spacing w:val="-6"/>
                    <w:sz w:val="16"/>
                  </w:rPr>
                  <w:t xml:space="preserve"> </w:t>
                </w:r>
                <w:proofErr w:type="spellStart"/>
                <w:r>
                  <w:rPr>
                    <w:b/>
                    <w:color w:val="231F20"/>
                    <w:sz w:val="16"/>
                  </w:rPr>
                  <w:t>Vason</w:t>
                </w:r>
                <w:proofErr w:type="spellEnd"/>
                <w:r>
                  <w:rPr>
                    <w:b/>
                    <w:color w:val="231F20"/>
                    <w:spacing w:val="2"/>
                    <w:sz w:val="16"/>
                  </w:rPr>
                  <w:t xml:space="preserve"> </w:t>
                </w:r>
                <w:r>
                  <w:rPr>
                    <w:b/>
                    <w:color w:val="231F20"/>
                    <w:sz w:val="16"/>
                  </w:rPr>
                  <w:t>S.p.A.</w:t>
                </w:r>
              </w:p>
              <w:p w:rsidR="004871F9" w:rsidRDefault="0078020B">
                <w:pPr>
                  <w:spacing w:before="6" w:line="247" w:lineRule="auto"/>
                  <w:ind w:left="20" w:right="13" w:hanging="1"/>
                  <w:rPr>
                    <w:sz w:val="16"/>
                  </w:rPr>
                </w:pPr>
                <w:r>
                  <w:rPr>
                    <w:color w:val="231F20"/>
                    <w:w w:val="95"/>
                    <w:sz w:val="16"/>
                  </w:rPr>
                  <w:t xml:space="preserve">Via </w:t>
                </w:r>
                <w:proofErr w:type="spellStart"/>
                <w:r>
                  <w:rPr>
                    <w:color w:val="231F20"/>
                    <w:w w:val="95"/>
                    <w:sz w:val="16"/>
                  </w:rPr>
                  <w:t>Nassar</w:t>
                </w:r>
                <w:proofErr w:type="spellEnd"/>
                <w:r>
                  <w:rPr>
                    <w:color w:val="231F20"/>
                    <w:w w:val="95"/>
                    <w:sz w:val="16"/>
                  </w:rPr>
                  <w:t xml:space="preserve">, 37 </w:t>
                </w:r>
                <w:r>
                  <w:rPr>
                    <w:color w:val="231F20"/>
                    <w:w w:val="80"/>
                    <w:sz w:val="16"/>
                  </w:rPr>
                  <w:t xml:space="preserve">| </w:t>
                </w:r>
                <w:r>
                  <w:rPr>
                    <w:color w:val="231F20"/>
                    <w:w w:val="95"/>
                    <w:sz w:val="16"/>
                  </w:rPr>
                  <w:t xml:space="preserve">37029 S. Pietro in </w:t>
                </w:r>
                <w:proofErr w:type="spellStart"/>
                <w:r>
                  <w:rPr>
                    <w:color w:val="231F20"/>
                    <w:w w:val="95"/>
                    <w:sz w:val="16"/>
                  </w:rPr>
                  <w:t>Cariano</w:t>
                </w:r>
                <w:proofErr w:type="spellEnd"/>
                <w:r>
                  <w:rPr>
                    <w:color w:val="231F20"/>
                    <w:w w:val="95"/>
                    <w:sz w:val="16"/>
                  </w:rPr>
                  <w:t xml:space="preserve"> (VR) - Italy </w:t>
                </w:r>
                <w:r>
                  <w:rPr>
                    <w:color w:val="231F20"/>
                    <w:w w:val="80"/>
                    <w:sz w:val="16"/>
                  </w:rPr>
                  <w:t xml:space="preserve">| </w:t>
                </w:r>
                <w:r>
                  <w:rPr>
                    <w:color w:val="231F20"/>
                    <w:w w:val="95"/>
                    <w:sz w:val="16"/>
                  </w:rPr>
                  <w:t xml:space="preserve">Tel. +39 045 6859017 </w:t>
                </w:r>
                <w:r>
                  <w:rPr>
                    <w:color w:val="231F20"/>
                    <w:w w:val="80"/>
                    <w:sz w:val="16"/>
                  </w:rPr>
                  <w:t xml:space="preserve">| </w:t>
                </w:r>
                <w:r>
                  <w:rPr>
                    <w:color w:val="231F20"/>
                    <w:w w:val="95"/>
                    <w:sz w:val="16"/>
                  </w:rPr>
                  <w:t>Fax +39 045 7725188</w:t>
                </w:r>
                <w:r>
                  <w:rPr>
                    <w:color w:val="231F20"/>
                    <w:spacing w:val="-43"/>
                    <w:w w:val="95"/>
                    <w:sz w:val="16"/>
                  </w:rPr>
                  <w:t xml:space="preserve"> </w:t>
                </w:r>
                <w:hyperlink r:id="rId2">
                  <w:r>
                    <w:rPr>
                      <w:color w:val="231F20"/>
                      <w:sz w:val="16"/>
                    </w:rPr>
                    <w:t>info@vason.com</w:t>
                  </w:r>
                  <w:r>
                    <w:rPr>
                      <w:color w:val="231F20"/>
                      <w:spacing w:val="-8"/>
                      <w:sz w:val="16"/>
                    </w:rPr>
                    <w:t xml:space="preserve"> </w:t>
                  </w:r>
                </w:hyperlink>
                <w:r>
                  <w:rPr>
                    <w:color w:val="231F20"/>
                    <w:w w:val="80"/>
                    <w:sz w:val="16"/>
                  </w:rPr>
                  <w:t>|</w:t>
                </w:r>
                <w:r>
                  <w:rPr>
                    <w:color w:val="231F20"/>
                    <w:spacing w:val="-2"/>
                    <w:w w:val="80"/>
                    <w:sz w:val="16"/>
                  </w:rPr>
                  <w:t xml:space="preserve"> </w:t>
                </w:r>
                <w:hyperlink r:id="rId3">
                  <w:r>
                    <w:rPr>
                      <w:color w:val="231F20"/>
                      <w:sz w:val="16"/>
                    </w:rPr>
                    <w:t>www.vason.com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944" w:rsidRDefault="0078020B">
      <w:r>
        <w:separator/>
      </w:r>
    </w:p>
  </w:footnote>
  <w:footnote w:type="continuationSeparator" w:id="0">
    <w:p w:rsidR="00D14944" w:rsidRDefault="00780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1F9" w:rsidRDefault="005B4637">
    <w:pPr>
      <w:pStyle w:val="BodyText"/>
      <w:spacing w:line="14" w:lineRule="auto"/>
      <w:rPr>
        <w:sz w:val="20"/>
      </w:rPr>
    </w:pPr>
    <w:r>
      <w:pict>
        <v:group id="_x0000_s2066" style="position:absolute;margin-left:44.05pt;margin-top:.4pt;width:125.65pt;height:209.7pt;z-index:-15819264;mso-position-horizontal-relative:page;mso-position-vertical-relative:page" coordorigin="881,8" coordsize="2513,4194">
          <v:shape id="_x0000_s2072" style="position:absolute;left:880;top:296;width:2513;height:3905" coordorigin="881,297" coordsize="2513,3905" path="m3393,297r-2512,l881,2945r2,77l890,3097r11,74l916,3243r20,71l959,3383r27,68l1017,3516r35,63l1090,3640r41,59l1176,3754r48,54l1274,3858r53,48l1383,3950r59,42l1503,4030r63,34l1631,4095r67,28l1768,4146r70,20l1911,4181r74,11l2060,4199r77,2l2213,4199r76,-7l2363,4181r72,-15l2506,4146r69,-23l2642,4095r66,-31l2771,4030r61,-38l2890,3950r56,-44l2999,3858r51,-50l3098,3754r44,-55l3183,3640r38,-61l3256,3516r31,-65l3314,3383r24,-69l3357,3243r16,-72l3384,3097r7,-75l3393,2945r,-2648xe" fillcolor="#fecf00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1" type="#_x0000_t75" style="position:absolute;left:2412;top:2315;width:173;height:159">
            <v:imagedata r:id="rId1" o:title=""/>
          </v:shape>
          <v:shape id="_x0000_s2070" style="position:absolute;left:880;top:1074;width:2513;height:3128" coordorigin="881,1074" coordsize="2513,3128" path="m3393,1074r-1246,l2141,1074r-1260,l881,2945r2,77l890,3097r11,74l916,3243r20,71l959,3383r27,68l1017,3516r35,63l1090,3640r41,59l1176,3755r48,53l1274,3858r53,48l1383,3950r59,42l1503,4030r63,34l1631,4095r67,28l1768,4146r70,20l1911,4181r74,11l2060,4199r64,2l2137,4201r10,l2167,4200r46,-1l2289,4192r74,-11l2435,4166r71,-20l2575,4123r67,-28l2708,4064r63,-34l2832,3992r58,-42l2946,3906r53,-48l3050,3808r48,-53l3142,3699r41,-59l3221,3579r35,-63l3287,3451r27,-68l3338,3314r19,-71l3373,3171r11,-74l3391,3022r2,-77l3393,1074xe" fillcolor="#fecf00" stroked="f">
            <v:path arrowok="t"/>
          </v:shape>
          <v:rect id="_x0000_s2069" style="position:absolute;left:880;top:8;width:2513;height:1598" fillcolor="#231f20" stroked="f"/>
          <v:shape id="_x0000_s2068" style="position:absolute;left:1732;top:1888;width:809;height:1573" coordorigin="1733,1888" coordsize="809,1573" o:spt="100" adj="0,,0" path="m2541,3461l2137,3090r-404,371l2541,3461xm2541,1888r-808,l2137,2259r404,-371xe" stroked="f">
            <v:stroke joinstyle="round"/>
            <v:formulas/>
            <v:path arrowok="t" o:connecttype="segments"/>
          </v:shape>
          <v:shape id="_x0000_s2067" style="position:absolute;left:1169;top:2056;width:1934;height:1236" coordorigin="1170,2057" coordsize="1934,1236" path="m3104,2057r-563,l2137,2427,1733,2057r-563,l1844,2674r-674,618l1733,3292r404,-370l2541,3292r563,l2429,2674r675,-617xe" fillcolor="#231f20" stroked="f">
            <v:path arrowok="t"/>
          </v:shape>
          <w10:wrap anchorx="page" anchory="page"/>
        </v:group>
      </w:pict>
    </w:r>
    <w:r>
      <w:pict>
        <v:rect id="_x0000_s2065" style="position:absolute;margin-left:574.75pt;margin-top:34.65pt;width:6pt;height:6pt;z-index:-15818752;mso-position-horizontal-relative:page;mso-position-vertical-relative:page" fillcolor="#231f20" stroked="f">
          <w10:wrap anchorx="page" anchory="page"/>
        </v:rect>
      </w:pict>
    </w:r>
    <w:r>
      <w:pict>
        <v:group id="_x0000_s2061" style="position:absolute;margin-left:191.3pt;margin-top:70.45pt;width:87.8pt;height:47.95pt;z-index:-15818240;mso-position-horizontal-relative:page;mso-position-vertical-relative:page" coordorigin="3826,1409" coordsize="1756,959">
          <v:rect id="_x0000_s2064" style="position:absolute;left:4949;top:1795;width:632;height:187" fillcolor="#231f20" stroked="f"/>
          <v:shape id="_x0000_s2063" style="position:absolute;left:4168;top:1409;width:493;height:959" coordorigin="4169,1409" coordsize="493,959" o:spt="100" adj="0,,0" path="m4661,1409r-492,l4415,1635r246,-226xm4661,2368l4415,2142r-246,226l4661,2368xe" fillcolor="#fecf00" stroked="f">
            <v:stroke joinstyle="round"/>
            <v:formulas/>
            <v:path arrowok="t" o:connecttype="segments"/>
          </v:shape>
          <v:shape id="_x0000_s2062" style="position:absolute;left:3825;top:1512;width:1179;height:753" coordorigin="3826,1512" coordsize="1179,753" path="m5004,1512r-11,l4661,1512r-246,226l4169,1512r-343,l4237,1889r-411,376l4169,2265r246,-226l4661,2265r343,l4593,1889r411,-377xe" fillcolor="#231f20" stroked="f">
            <v:path arrowok="t"/>
          </v:shape>
          <w10:wrap anchorx="page" anchory="page"/>
        </v:group>
      </w:pict>
    </w:r>
    <w:r>
      <w:pict>
        <v:shape id="_x0000_s2060" style="position:absolute;margin-left:340.9pt;margin-top:75.35pt;width:119pt;height:37.9pt;z-index:-15817728;mso-position-horizontal-relative:page;mso-position-vertical-relative:page" coordorigin="6818,1507" coordsize="2380,758" o:spt="100" adj="0,,0" path="m7921,2265l7710,2023r-15,-17l7783,1994r60,-35l7877,1899r5,-41l7888,1810r,-102l7885,1684r-8,-64l7842,1559r-61,-35l7693,1513r-54,l7639,1742r,58l7636,1827r-9,18l7609,1855r-28,3l7068,1858r,-174l7581,1684r28,2l7627,1696r9,18l7639,1742r,-229l6818,1513r,752l7068,2265r,-242l7410,2023r207,242l7921,2265xm9096,1730r-2,-21l9087,1650r-25,-61l9019,1546r-61,-25l8879,1513r-33,l8846,1778r,221l8843,2032r-12,21l8810,2065r-32,3l8290,2068r-33,-3l8236,2053r-11,-21l8221,1999r,-221l8225,1746r11,-22l8257,1713r33,-4l8778,1709r32,4l8831,1724r12,22l8846,1778r,-265l8189,1513r-79,8l8049,1546r-43,43l7980,1650r-8,80l7972,2048r8,80l8006,2189r43,42l8110,2257r79,8l8879,2265r79,-8l9019,2231r43,-42l9087,2128r7,-60l9096,2048r,-318xm9173,1587r-14,-21l9158,1564r4,-1l9165,1560r3,-4l9169,1554r1,-3l9170,1543r,-2l9168,1536r,l9167,1534r-4,-3l9161,1529r-1,-1l9160,1543r,7l9159,1552r-3,3l9154,1556r-18,l9136,1536r17,l9155,1537r4,3l9160,1543r,-15l9157,1527r-3,-1l9125,1526r,61l9136,1587r,-21l9147,1566r14,21l9173,1587xm9198,1564r,-15l9197,1544r,-1l9192,1531r-1,l9191,1564r-1,5l9186,1580r-3,4l9175,1592r-5,3l9159,1599r-6,1l9140,1600r-6,-1l9124,1595r-5,-3l9111,1584r-3,-5l9104,1569r-1,-5l9103,1549r1,-4l9108,1534r3,-4l9119,1522r5,-3l9134,1514r6,-1l9153,1513r6,1l9170,1519r5,3l9183,1530r3,4l9190,1545r1,4l9191,1564r,-33l9188,1526r-9,-9l9173,1514r,-1l9161,1509r-7,-2l9139,1507r-6,2l9120,1514r-5,3l9106,1526r-4,5l9097,1543r,1l9096,1549r,15l9097,1570r5,12l9106,1588r9,8l9120,1600r13,5l9139,1606r15,l9161,1605r12,-5l9173,1600r6,-4l9188,1588r4,-6l9197,1570r1,-6xe" fillcolor="#231f20" stroked="f">
          <v:stroke joinstyle="round"/>
          <v:formulas/>
          <v:path arrowok="t" o:connecttype="segments"/>
          <w10:wrap anchorx="page" anchory="page"/>
        </v:shape>
      </w:pict>
    </w:r>
    <w:r>
      <w:pict>
        <v:shape id="_x0000_s2059" style="position:absolute;margin-left:283.55pt;margin-top:75.65pt;width:53.5pt;height:37.6pt;z-index:-15817216;mso-position-horizontal-relative:page;mso-position-vertical-relative:page" coordorigin="5671,1513" coordsize="1070,752" o:spt="100" adj="0,,0" path="m6546,1513r-875,l5671,2265r249,l5920,2050r626,l6634,2039r61,-35l6730,1943r8,-64l5920,1879r,-187l6739,1692r-9,-72l6695,1559r-61,-35l6546,1513xm6739,1692r-305,l6462,1695r17,10l6489,1723r3,27l6492,1821r-3,28l6479,1867r-17,9l6434,1879r304,l6741,1854r,-146l6739,1692xe" fillcolor="#231f20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86.2pt;margin-top:45.5pt;width:41.05pt;height:18.85pt;z-index:-15816192;mso-position-horizontal-relative:page;mso-position-vertical-relative:page" filled="f" stroked="f">
          <v:textbox style="mso-next-textbox:#_x0000_s2057" inset="0,0,0,0">
            <w:txbxContent>
              <w:p w:rsidR="004871F9" w:rsidRDefault="0078020B">
                <w:pPr>
                  <w:spacing w:before="23"/>
                  <w:ind w:left="20"/>
                  <w:rPr>
                    <w:sz w:val="16"/>
                  </w:rPr>
                </w:pPr>
                <w:r>
                  <w:rPr>
                    <w:color w:val="FFFFFF"/>
                    <w:w w:val="90"/>
                    <w:sz w:val="28"/>
                  </w:rPr>
                  <w:t>X-PRO</w:t>
                </w:r>
                <w:r>
                  <w:rPr>
                    <w:color w:val="FFFFFF"/>
                    <w:w w:val="90"/>
                    <w:position w:val="9"/>
                    <w:sz w:val="16"/>
                  </w:rPr>
                  <w:t>®</w:t>
                </w:r>
              </w:p>
            </w:txbxContent>
          </v:textbox>
          <w10:wrap anchorx="page" anchory="page"/>
        </v:shape>
      </w:pict>
    </w:r>
    <w:r>
      <w:pict>
        <v:shape id="_x0000_s2056" type="#_x0000_t202" style="position:absolute;margin-left:191.4pt;margin-top:119.75pt;width:345.95pt;height:96.45pt;z-index:-15815680;mso-position-horizontal-relative:page;mso-position-vertical-relative:page" filled="f" stroked="f">
          <v:textbox style="mso-next-textbox:#_x0000_s2056" inset="0,0,0,0">
            <w:txbxContent>
              <w:p w:rsidR="004871F9" w:rsidRDefault="0078020B">
                <w:pPr>
                  <w:spacing w:before="31"/>
                  <w:ind w:left="20"/>
                  <w:rPr>
                    <w:sz w:val="88"/>
                  </w:rPr>
                </w:pPr>
                <w:r>
                  <w:rPr>
                    <w:color w:val="231F20"/>
                    <w:sz w:val="88"/>
                  </w:rPr>
                  <w:t>PROTECTION</w:t>
                </w:r>
              </w:p>
              <w:p w:rsidR="004871F9" w:rsidRDefault="002A2287">
                <w:pPr>
                  <w:spacing w:before="294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color w:val="FECF00"/>
                    <w:w w:val="105"/>
                    <w:sz w:val="24"/>
                    <w:lang w:val="hy-AM"/>
                  </w:rPr>
                  <w:t>ՉԱԿՏԻՎԱՑՎԱԾ ԽՄՈՐԻՉՆԵՐ ԿԱՅՈՒՆԱՑՆՈՂ ԱԶԴԵՑՈՒԹՅԱՄԲ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4871F9"/>
    <w:rsid w:val="000E7286"/>
    <w:rsid w:val="00166B7B"/>
    <w:rsid w:val="00221CD6"/>
    <w:rsid w:val="002A2287"/>
    <w:rsid w:val="00430B94"/>
    <w:rsid w:val="004871F9"/>
    <w:rsid w:val="00572631"/>
    <w:rsid w:val="00582BDE"/>
    <w:rsid w:val="005B4637"/>
    <w:rsid w:val="006663F8"/>
    <w:rsid w:val="006F6FC4"/>
    <w:rsid w:val="0078020B"/>
    <w:rsid w:val="00840F99"/>
    <w:rsid w:val="00923772"/>
    <w:rsid w:val="00926A36"/>
    <w:rsid w:val="009566D1"/>
    <w:rsid w:val="009C2759"/>
    <w:rsid w:val="00AE4EB6"/>
    <w:rsid w:val="00B14283"/>
    <w:rsid w:val="00B567E0"/>
    <w:rsid w:val="00B66C0F"/>
    <w:rsid w:val="00BA73EE"/>
    <w:rsid w:val="00BF054F"/>
    <w:rsid w:val="00D14944"/>
    <w:rsid w:val="00F03D31"/>
    <w:rsid w:val="00F3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/>
    <o:shapelayout v:ext="edit">
      <o:idmap v:ext="edit" data="1"/>
    </o:shapelayout>
  </w:shapeDefaults>
  <w:decimalSymbol w:val="."/>
  <w:listSeparator w:val=","/>
  <w14:docId w14:val="77A6722C"/>
  <w15:docId w15:val="{D47795D6-BE34-4C85-9B3A-E86ED6A30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1"/>
    <w:qFormat/>
    <w:pPr>
      <w:ind w:left="213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31"/>
      <w:ind w:left="20"/>
    </w:pPr>
    <w:rPr>
      <w:sz w:val="88"/>
      <w:szCs w:val="8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A2287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2287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2A2287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287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image" Target="media/image9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ason.com/" TargetMode="External"/><Relationship Id="rId2" Type="http://schemas.openxmlformats.org/officeDocument/2006/relationships/hyperlink" Target="mailto:info@vason.com" TargetMode="External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X-PRO Protection 2_1 en-</vt:lpstr>
    </vt:vector>
  </TitlesOfParts>
  <Company>HP Inc.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X-PRO Protection 2_1 en-</dc:title>
  <cp:lastModifiedBy>Zaruhi Danielyan</cp:lastModifiedBy>
  <cp:revision>14</cp:revision>
  <dcterms:created xsi:type="dcterms:W3CDTF">2024-08-02T07:59:00Z</dcterms:created>
  <dcterms:modified xsi:type="dcterms:W3CDTF">2024-08-07T12:13:00Z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Adobe Illustrator 28.5 (Windows)</vt:lpwstr>
  </property>
  <property fmtid="{D5CDD505-2E9C-101B-9397-08002B2CF9AE}" pid="4" name="LastSaved">
    <vt:filetime>2024-08-02T00:00:00Z</vt:filetime>
  </property>
</Properties>
</file>